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0" w:lineRule="auto" w:before="90"/>
        <w:ind w:left="4369"/>
      </w:pPr>
      <w:r>
        <w:rPr/>
        <w:t>Allegato 8</w:t>
      </w:r>
    </w:p>
    <w:p>
      <w:pPr>
        <w:spacing w:line="312" w:lineRule="auto" w:before="84"/>
        <w:ind w:left="112" w:right="102" w:firstLine="0"/>
        <w:jc w:val="both"/>
        <w:rPr>
          <w:b/>
          <w:sz w:val="24"/>
        </w:rPr>
      </w:pPr>
      <w:r>
        <w:rPr>
          <w:b/>
          <w:sz w:val="24"/>
        </w:rPr>
        <w:t>Protocollo condiviso di regolamentazione per il contenimento della diffusione del COVID-19 nel settore del trasporto e della logistica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2" w:right="102" w:firstLine="60"/>
        <w:jc w:val="both"/>
      </w:pPr>
      <w:r>
        <w:rPr/>
        <w:t>Il</w:t>
      </w:r>
      <w:r>
        <w:rPr>
          <w:spacing w:val="-6"/>
        </w:rPr>
        <w:t> </w:t>
      </w:r>
      <w:r>
        <w:rPr/>
        <w:t>Ministro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Infrastrutture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Trasporti</w:t>
      </w:r>
      <w:r>
        <w:rPr>
          <w:spacing w:val="-6"/>
        </w:rPr>
        <w:t> </w:t>
      </w:r>
      <w:r>
        <w:rPr/>
        <w:t>condivide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associazioni</w:t>
      </w:r>
      <w:r>
        <w:rPr>
          <w:spacing w:val="-6"/>
        </w:rPr>
        <w:t> </w:t>
      </w:r>
      <w:r>
        <w:rPr/>
        <w:t>datoriali</w:t>
      </w:r>
      <w:r>
        <w:rPr>
          <w:spacing w:val="-5"/>
        </w:rPr>
        <w:t> </w:t>
      </w:r>
      <w:r>
        <w:rPr/>
        <w:t>Confindustria, Confetra, Confcoooperative, Conftrasporto, Confartigianato, Assoporti, Assaeroporti, CNA-FITA, AICAI, ANITA, ASSTRA, ANAV, AGENS, Confitarma, Assarmatori, Legacoop Produzione Servizi e con le OO.SS. Filt-Cgil, Fit-Cisl e UilTrasporti il</w:t>
      </w:r>
      <w:r>
        <w:rPr>
          <w:spacing w:val="-5"/>
        </w:rPr>
        <w:t> </w:t>
      </w:r>
      <w:r>
        <w:rPr/>
        <w:t>seguente:</w:t>
      </w:r>
    </w:p>
    <w:p>
      <w:pPr>
        <w:pStyle w:val="BodyText"/>
        <w:spacing w:line="237" w:lineRule="auto" w:before="2"/>
        <w:ind w:left="112" w:right="102"/>
        <w:jc w:val="both"/>
      </w:pPr>
      <w:r>
        <w:rPr/>
        <w:t>PROTOCOLLO CONDIVISO DI REGOLAMENTAZIONE PER IL CONTENIMENTO DELLA DIFFUSIONE DEL COVID – 19 NEL SETTORE DEL TRASPORTO E DELLA LOGISTICA</w:t>
      </w:r>
    </w:p>
    <w:p>
      <w:pPr>
        <w:pStyle w:val="BodyText"/>
        <w:spacing w:before="4"/>
        <w:ind w:left="112" w:right="103"/>
        <w:jc w:val="both"/>
      </w:pPr>
      <w:r>
        <w:rPr/>
        <w:t>Il</w:t>
      </w:r>
      <w:r>
        <w:rPr>
          <w:spacing w:val="-9"/>
        </w:rPr>
        <w:t> </w:t>
      </w:r>
      <w:r>
        <w:rPr/>
        <w:t>14</w:t>
      </w:r>
      <w:r>
        <w:rPr>
          <w:spacing w:val="-9"/>
        </w:rPr>
        <w:t> </w:t>
      </w:r>
      <w:r>
        <w:rPr/>
        <w:t>marzo</w:t>
      </w:r>
      <w:r>
        <w:rPr>
          <w:spacing w:val="-8"/>
        </w:rPr>
        <w:t> </w:t>
      </w:r>
      <w:r>
        <w:rPr/>
        <w:t>2020</w:t>
      </w:r>
      <w:r>
        <w:rPr>
          <w:spacing w:val="-9"/>
        </w:rPr>
        <w:t> </w:t>
      </w:r>
      <w:r>
        <w:rPr/>
        <w:t>è</w:t>
      </w:r>
      <w:r>
        <w:rPr>
          <w:spacing w:val="-8"/>
        </w:rPr>
        <w:t> </w:t>
      </w:r>
      <w:r>
        <w:rPr/>
        <w:t>stato</w:t>
      </w:r>
      <w:r>
        <w:rPr>
          <w:spacing w:val="-9"/>
        </w:rPr>
        <w:t> </w:t>
      </w:r>
      <w:r>
        <w:rPr/>
        <w:t>adottato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Protocollo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regolamentazione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contrasto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contenimento della diffusione del virus COVID 19 negli ambienti di lavoro (d’ora in poi Protocollo), relativo a tutti i settori</w:t>
      </w:r>
      <w:r>
        <w:rPr>
          <w:spacing w:val="-2"/>
        </w:rPr>
        <w:t> </w:t>
      </w:r>
      <w:r>
        <w:rPr/>
        <w:t>produttivi.</w:t>
      </w:r>
    </w:p>
    <w:p>
      <w:pPr>
        <w:pStyle w:val="BodyText"/>
        <w:ind w:left="112" w:right="103"/>
        <w:jc w:val="both"/>
      </w:pPr>
      <w:r>
        <w:rPr/>
        <w:t>Stante la validità delle disposizioni contenute nel citato Protocollo previste a carattere generale per tutte le categorie, e in particolare per i settori dei trasporti e della logistica, si è ritenuto necessario definire ulteriori misure.</w:t>
      </w:r>
    </w:p>
    <w:p>
      <w:pPr>
        <w:pStyle w:val="BodyText"/>
        <w:ind w:left="112" w:right="102"/>
        <w:jc w:val="both"/>
      </w:pPr>
      <w:r>
        <w:rPr/>
        <w:t>Il documento allegato prevede adempimenti per ogni specifico settore nell’ambito trasportistico,</w:t>
      </w:r>
      <w:r>
        <w:rPr>
          <w:spacing w:val="-36"/>
        </w:rPr>
        <w:t> </w:t>
      </w:r>
      <w:r>
        <w:rPr/>
        <w:t>ivi compresa la filiera degli appalti funzionali al servizio ed alle attività accessorie e di supporto correlate. Fermo restando le misure per le diverse modalità di trasporto, si richiama l’attenzione sui seguenti adempimenti</w:t>
      </w:r>
      <w:r>
        <w:rPr>
          <w:spacing w:val="-1"/>
        </w:rPr>
        <w:t> </w:t>
      </w:r>
      <w:r>
        <w:rPr/>
        <w:t>comuni: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37" w:lineRule="auto" w:before="2" w:after="0"/>
        <w:ind w:left="112" w:right="103" w:firstLine="0"/>
        <w:jc w:val="both"/>
        <w:rPr>
          <w:sz w:val="24"/>
        </w:rPr>
      </w:pPr>
      <w:r>
        <w:rPr>
          <w:sz w:val="24"/>
        </w:rPr>
        <w:t>prevedere l’obbligo da parte dei responsabili dell’informazione relativamente al corretto uso e gestione dei dispositivi di protezione individuale, dove previsti (mascherine, guanti, tute,</w:t>
      </w:r>
      <w:r>
        <w:rPr>
          <w:spacing w:val="-19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3" w:after="0"/>
        <w:ind w:left="112" w:right="103" w:firstLine="0"/>
        <w:jc w:val="both"/>
        <w:rPr>
          <w:sz w:val="24"/>
        </w:rPr>
      </w:pPr>
      <w:r>
        <w:rPr>
          <w:sz w:val="24"/>
        </w:rPr>
        <w:t>La sanificazione e l’igienizzazione dei locali, dei mezzi di trasporto e dei mezzi di lavoro deve essere appropriata e frequente (quindi deve riguardare tutte le parti frequentate da viaggiatori e/o lavoratori ed effettuata con le modalità definite dalle specifiche circolari del Ministero della Salute e dell’Istituto Superiore di</w:t>
      </w:r>
      <w:r>
        <w:rPr>
          <w:spacing w:val="-4"/>
          <w:sz w:val="24"/>
        </w:rPr>
        <w:t> </w:t>
      </w:r>
      <w:r>
        <w:rPr>
          <w:sz w:val="24"/>
        </w:rPr>
        <w:t>Sanità).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24" w:after="0"/>
        <w:ind w:left="256" w:right="0" w:hanging="145"/>
        <w:jc w:val="both"/>
        <w:rPr>
          <w:sz w:val="24"/>
        </w:rPr>
      </w:pPr>
      <w:r>
        <w:rPr>
          <w:sz w:val="24"/>
        </w:rPr>
        <w:t>Ove possibile, installare dispenser di idroalcolica ad uso dei</w:t>
      </w:r>
      <w:r>
        <w:rPr>
          <w:spacing w:val="-7"/>
          <w:sz w:val="24"/>
        </w:rPr>
        <w:t> </w:t>
      </w:r>
      <w:r>
        <w:rPr>
          <w:sz w:val="24"/>
        </w:rPr>
        <w:t>passeggeri.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22" w:after="0"/>
        <w:ind w:left="112" w:right="103" w:firstLine="0"/>
        <w:jc w:val="both"/>
        <w:rPr>
          <w:sz w:val="24"/>
        </w:rPr>
      </w:pPr>
      <w:r>
        <w:rPr>
          <w:sz w:val="24"/>
        </w:rPr>
        <w:t>Per quanto riguarda il trasporto viaggiatori laddove sia possibile è necessario contingentare la vendita dei biglietti in modo da osservare tra i passeggeri la distanza di almeno un metro. Laddove non fosse possibile i passeggeri dovranno dotarsi di apposite protezioni (mascherine e</w:t>
      </w:r>
      <w:r>
        <w:rPr>
          <w:spacing w:val="-18"/>
          <w:sz w:val="24"/>
        </w:rPr>
        <w:t> </w:t>
      </w:r>
      <w:r>
        <w:rPr>
          <w:sz w:val="24"/>
        </w:rPr>
        <w:t>guanti).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21" w:after="0"/>
        <w:ind w:left="112" w:right="103" w:firstLine="0"/>
        <w:jc w:val="both"/>
        <w:rPr>
          <w:sz w:val="24"/>
        </w:rPr>
      </w:pPr>
      <w:r>
        <w:rPr>
          <w:sz w:val="24"/>
        </w:rPr>
        <w:t>Nei luoghi di lavoro laddove non sia possibile mantenere la distanze tra lavoratori previste dalle disposizioni del Protocollo vanno utilizzati i dispositivi di protezione individuale. In subordine dovranno</w:t>
      </w:r>
      <w:r>
        <w:rPr>
          <w:spacing w:val="-4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usati</w:t>
      </w:r>
      <w:r>
        <w:rPr>
          <w:spacing w:val="-3"/>
          <w:sz w:val="24"/>
        </w:rPr>
        <w:t> </w:t>
      </w:r>
      <w:r>
        <w:rPr>
          <w:sz w:val="24"/>
        </w:rPr>
        <w:t>separatori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posizione.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luoghi</w:t>
      </w:r>
      <w:r>
        <w:rPr>
          <w:spacing w:val="-3"/>
          <w:sz w:val="24"/>
        </w:rPr>
        <w:t> </w:t>
      </w:r>
      <w:r>
        <w:rPr>
          <w:sz w:val="24"/>
        </w:rPr>
        <w:t>strategici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funzionalità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(sale operative, sale ACC, sale di controllo ecc) devono preferibilmente essere dotati di rilevatori di temperatura attraverso dispositivi</w:t>
      </w:r>
      <w:r>
        <w:rPr>
          <w:spacing w:val="-3"/>
          <w:sz w:val="24"/>
        </w:rPr>
        <w:t> </w:t>
      </w:r>
      <w:r>
        <w:rPr>
          <w:sz w:val="24"/>
        </w:rPr>
        <w:t>automatizzati.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22" w:after="0"/>
        <w:ind w:left="112" w:right="102" w:firstLine="0"/>
        <w:jc w:val="both"/>
        <w:rPr>
          <w:sz w:val="24"/>
        </w:rPr>
      </w:pPr>
      <w:r>
        <w:rPr>
          <w:sz w:val="24"/>
        </w:rPr>
        <w:t>Per tutto il personale viaggiante cosi come per coloro che hanno rapporti con il pubblico e per i quali le distanze di 1 mt dall’utenza non siano possibili, va previsto l’utilizzo degli appositi dispositivi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25"/>
          <w:sz w:val="24"/>
        </w:rPr>
        <w:t> </w:t>
      </w:r>
      <w:r>
        <w:rPr>
          <w:sz w:val="24"/>
        </w:rPr>
        <w:t>protezione</w:t>
      </w:r>
      <w:r>
        <w:rPr>
          <w:spacing w:val="25"/>
          <w:sz w:val="24"/>
        </w:rPr>
        <w:t> </w:t>
      </w:r>
      <w:r>
        <w:rPr>
          <w:sz w:val="24"/>
        </w:rPr>
        <w:t>individuali</w:t>
      </w:r>
      <w:r>
        <w:rPr>
          <w:spacing w:val="25"/>
          <w:sz w:val="24"/>
        </w:rPr>
        <w:t> </w:t>
      </w:r>
      <w:r>
        <w:rPr>
          <w:sz w:val="24"/>
        </w:rPr>
        <w:t>previsti</w:t>
      </w:r>
      <w:r>
        <w:rPr>
          <w:spacing w:val="25"/>
          <w:sz w:val="24"/>
        </w:rPr>
        <w:t> </w:t>
      </w:r>
      <w:r>
        <w:rPr>
          <w:sz w:val="24"/>
        </w:rPr>
        <w:t>dal</w:t>
      </w:r>
      <w:r>
        <w:rPr>
          <w:spacing w:val="25"/>
          <w:sz w:val="24"/>
        </w:rPr>
        <w:t> </w:t>
      </w:r>
      <w:r>
        <w:rPr>
          <w:sz w:val="24"/>
        </w:rPr>
        <w:t>Protocollo.</w:t>
      </w:r>
      <w:r>
        <w:rPr>
          <w:spacing w:val="25"/>
          <w:sz w:val="24"/>
        </w:rPr>
        <w:t> </w:t>
      </w:r>
      <w:r>
        <w:rPr>
          <w:sz w:val="24"/>
        </w:rPr>
        <w:t>Analogamente</w:t>
      </w:r>
      <w:r>
        <w:rPr>
          <w:spacing w:val="25"/>
          <w:sz w:val="24"/>
        </w:rPr>
        <w:t> </w:t>
      </w:r>
      <w:r>
        <w:rPr>
          <w:sz w:val="24"/>
        </w:rPr>
        <w:t>per</w:t>
      </w:r>
      <w:r>
        <w:rPr>
          <w:spacing w:val="25"/>
          <w:sz w:val="24"/>
        </w:rPr>
        <w:t> </w:t>
      </w:r>
      <w:r>
        <w:rPr>
          <w:sz w:val="24"/>
        </w:rPr>
        <w:t>il</w:t>
      </w:r>
      <w:r>
        <w:rPr>
          <w:spacing w:val="25"/>
          <w:sz w:val="24"/>
        </w:rPr>
        <w:t> </w:t>
      </w:r>
      <w:r>
        <w:rPr>
          <w:sz w:val="24"/>
        </w:rPr>
        <w:t>personale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60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 w:before="92"/>
        <w:ind w:left="112" w:right="103"/>
        <w:jc w:val="both"/>
      </w:pPr>
      <w:r>
        <w:rPr/>
        <w:t>viaggiante</w:t>
      </w:r>
      <w:r>
        <w:rPr>
          <w:spacing w:val="-9"/>
        </w:rPr>
        <w:t> </w:t>
      </w:r>
      <w:r>
        <w:rPr/>
        <w:t>(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titolo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esempio</w:t>
      </w:r>
      <w:r>
        <w:rPr>
          <w:spacing w:val="-9"/>
        </w:rPr>
        <w:t> </w:t>
      </w:r>
      <w:r>
        <w:rPr/>
        <w:t>macchinisti,</w:t>
      </w:r>
      <w:r>
        <w:rPr>
          <w:spacing w:val="-8"/>
        </w:rPr>
        <w:t> </w:t>
      </w:r>
      <w:r>
        <w:rPr/>
        <w:t>piloti</w:t>
      </w:r>
      <w:r>
        <w:rPr>
          <w:spacing w:val="-9"/>
        </w:rPr>
        <w:t> </w:t>
      </w:r>
      <w:r>
        <w:rPr/>
        <w:t>ecc..)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quali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distanza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m</w:t>
      </w:r>
      <w:r>
        <w:rPr>
          <w:spacing w:val="-8"/>
        </w:rPr>
        <w:t> </w:t>
      </w:r>
      <w:r>
        <w:rPr/>
        <w:t>dal</w:t>
      </w:r>
      <w:r>
        <w:rPr>
          <w:spacing w:val="-9"/>
        </w:rPr>
        <w:t> </w:t>
      </w:r>
      <w:r>
        <w:rPr/>
        <w:t>collega</w:t>
      </w:r>
      <w:r>
        <w:rPr>
          <w:spacing w:val="-8"/>
        </w:rPr>
        <w:t> </w:t>
      </w:r>
      <w:r>
        <w:rPr/>
        <w:t>non sia</w:t>
      </w:r>
      <w:r>
        <w:rPr>
          <w:spacing w:val="-2"/>
        </w:rPr>
        <w:t> </w:t>
      </w:r>
      <w:r>
        <w:rPr/>
        <w:t>possibile.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2" w:lineRule="auto" w:before="22" w:after="0"/>
        <w:ind w:left="112" w:right="103" w:firstLine="0"/>
        <w:jc w:val="both"/>
        <w:rPr>
          <w:sz w:val="24"/>
        </w:rPr>
      </w:pPr>
      <w:r>
        <w:rPr>
          <w:sz w:val="24"/>
        </w:rPr>
        <w:t>Per quanto riguarda il divieto di trasferta (di cui al punto 8 del Protocollo), si deve fare eccezione per le attività che richiedono necessariamente tale</w:t>
      </w:r>
      <w:r>
        <w:rPr>
          <w:spacing w:val="-6"/>
          <w:sz w:val="24"/>
        </w:rPr>
        <w:t> </w:t>
      </w:r>
      <w:r>
        <w:rPr>
          <w:sz w:val="24"/>
        </w:rPr>
        <w:t>modalità.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1" w:lineRule="exact" w:before="0" w:after="0"/>
        <w:ind w:left="256" w:right="0" w:hanging="145"/>
        <w:jc w:val="both"/>
        <w:rPr>
          <w:sz w:val="24"/>
        </w:rPr>
      </w:pPr>
      <w:r>
        <w:rPr>
          <w:sz w:val="24"/>
        </w:rPr>
        <w:t>Sono sospesi tutti i corsi di formazione se non effettuabili da</w:t>
      </w:r>
      <w:r>
        <w:rPr>
          <w:spacing w:val="-7"/>
          <w:sz w:val="24"/>
        </w:rPr>
        <w:t> </w:t>
      </w:r>
      <w:r>
        <w:rPr>
          <w:sz w:val="24"/>
        </w:rPr>
        <w:t>remoto.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22" w:after="0"/>
        <w:ind w:left="112" w:right="103" w:firstLine="0"/>
        <w:jc w:val="both"/>
        <w:rPr>
          <w:sz w:val="24"/>
        </w:rPr>
      </w:pPr>
      <w:r>
        <w:rPr>
          <w:sz w:val="24"/>
        </w:rPr>
        <w:t>Predisposizione delle necessarie comunicazioni a bordo dei mezzi anche mediante apposizione di cartelli che indichino le corrette modalità di comportamento dell’utenza con la prescrizione che il mancato rispetto potrà contemplare l’interruzione del</w:t>
      </w:r>
      <w:r>
        <w:rPr>
          <w:spacing w:val="-5"/>
          <w:sz w:val="24"/>
        </w:rPr>
        <w:t> </w:t>
      </w:r>
      <w:r>
        <w:rPr>
          <w:sz w:val="24"/>
        </w:rPr>
        <w:t>servizio.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22" w:after="0"/>
        <w:ind w:left="112" w:right="103" w:firstLine="0"/>
        <w:jc w:val="both"/>
        <w:rPr>
          <w:sz w:val="24"/>
        </w:rPr>
      </w:pPr>
      <w:r>
        <w:rPr>
          <w:sz w:val="24"/>
        </w:rPr>
        <w:t>Nel caso di attività che non prevedono obbligatoriamente l'uso degli spogliatoi, è preferibile non utilizzare gli stessi al fine di evitare il contatto tra i lavoratori, nel caso in cui sia obbligatorio l’uso, saranno individuate dal Comitato per l’applicazione del Protocollo le modalità organizzative per garantire il rispetto delle misure sanitarie per evitare il pericolo di</w:t>
      </w:r>
      <w:r>
        <w:rPr>
          <w:spacing w:val="-11"/>
          <w:sz w:val="24"/>
        </w:rPr>
        <w:t> </w:t>
      </w:r>
      <w:r>
        <w:rPr>
          <w:sz w:val="24"/>
        </w:rPr>
        <w:t>contagio.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0"/>
        <w:ind w:left="96" w:right="88"/>
        <w:jc w:val="center"/>
      </w:pPr>
      <w:r>
        <w:rPr/>
        <w:t>ALLEGATO</w:t>
      </w:r>
    </w:p>
    <w:p>
      <w:pPr>
        <w:spacing w:line="275" w:lineRule="exact" w:before="0"/>
        <w:ind w:left="96" w:right="7585" w:firstLine="0"/>
        <w:jc w:val="center"/>
        <w:rPr>
          <w:b/>
          <w:sz w:val="24"/>
        </w:rPr>
      </w:pPr>
      <w:r>
        <w:rPr>
          <w:b/>
          <w:sz w:val="24"/>
        </w:rPr>
        <w:t>SETTORE AEREO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3" w:after="0"/>
        <w:ind w:left="112" w:right="102" w:firstLine="0"/>
        <w:jc w:val="both"/>
        <w:rPr>
          <w:sz w:val="24"/>
        </w:rPr>
      </w:pPr>
      <w:r>
        <w:rPr>
          <w:sz w:val="24"/>
        </w:rPr>
        <w:t>Gli addetti che dovessero necessariamente entrare a più stretto contatto, anche fisico, con il passeggero, nei casi in cui fosse impossibile mantenere una distanza interpersonale di almeno un metro, dovranno indossare mascherine, guanti monouso e su indicazione del Medico Competente ulteriori dispositivi di protezione come occhiali protettivi, condividendo tali misure con il Comitato per l’applicazione del Protocollo di cui in</w:t>
      </w:r>
      <w:r>
        <w:rPr>
          <w:spacing w:val="-5"/>
          <w:sz w:val="24"/>
        </w:rPr>
        <w:t> </w:t>
      </w:r>
      <w:r>
        <w:rPr>
          <w:sz w:val="24"/>
        </w:rPr>
        <w:t>premessa.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21" w:after="0"/>
        <w:ind w:left="246" w:right="0" w:hanging="135"/>
        <w:jc w:val="both"/>
        <w:rPr>
          <w:sz w:val="24"/>
        </w:rPr>
      </w:pP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gli</w:t>
      </w:r>
      <w:r>
        <w:rPr>
          <w:spacing w:val="-12"/>
          <w:sz w:val="24"/>
        </w:rPr>
        <w:t> </w:t>
      </w:r>
      <w:r>
        <w:rPr>
          <w:sz w:val="24"/>
        </w:rPr>
        <w:t>autisti</w:t>
      </w:r>
      <w:r>
        <w:rPr>
          <w:spacing w:val="-12"/>
          <w:sz w:val="24"/>
        </w:rPr>
        <w:t> </w:t>
      </w:r>
      <w:r>
        <w:rPr>
          <w:sz w:val="24"/>
        </w:rPr>
        <w:t>dei</w:t>
      </w:r>
      <w:r>
        <w:rPr>
          <w:spacing w:val="-13"/>
          <w:sz w:val="24"/>
        </w:rPr>
        <w:t> </w:t>
      </w:r>
      <w:r>
        <w:rPr>
          <w:sz w:val="24"/>
        </w:rPr>
        <w:t>camion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12"/>
          <w:sz w:val="24"/>
        </w:rPr>
        <w:t> </w:t>
      </w:r>
      <w:r>
        <w:rPr>
          <w:sz w:val="24"/>
        </w:rPr>
        <w:t>il</w:t>
      </w:r>
      <w:r>
        <w:rPr>
          <w:spacing w:val="-12"/>
          <w:sz w:val="24"/>
        </w:rPr>
        <w:t> </w:t>
      </w:r>
      <w:r>
        <w:rPr>
          <w:sz w:val="24"/>
        </w:rPr>
        <w:t>cargo</w:t>
      </w:r>
      <w:r>
        <w:rPr>
          <w:spacing w:val="-13"/>
          <w:sz w:val="24"/>
        </w:rPr>
        <w:t> </w:t>
      </w:r>
      <w:r>
        <w:rPr>
          <w:sz w:val="24"/>
        </w:rPr>
        <w:t>aereo</w:t>
      </w:r>
      <w:r>
        <w:rPr>
          <w:spacing w:val="-12"/>
          <w:sz w:val="24"/>
        </w:rPr>
        <w:t> </w:t>
      </w:r>
      <w:r>
        <w:rPr>
          <w:sz w:val="24"/>
        </w:rPr>
        <w:t>valgono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2"/>
          <w:sz w:val="24"/>
        </w:rPr>
        <w:t> </w:t>
      </w:r>
      <w:r>
        <w:rPr>
          <w:sz w:val="24"/>
        </w:rPr>
        <w:t>stesse</w:t>
      </w:r>
      <w:r>
        <w:rPr>
          <w:spacing w:val="-13"/>
          <w:sz w:val="24"/>
        </w:rPr>
        <w:t> </w:t>
      </w:r>
      <w:r>
        <w:rPr>
          <w:sz w:val="24"/>
        </w:rPr>
        <w:t>regole</w:t>
      </w:r>
      <w:r>
        <w:rPr>
          <w:spacing w:val="-12"/>
          <w:sz w:val="24"/>
        </w:rPr>
        <w:t> </w:t>
      </w:r>
      <w:r>
        <w:rPr>
          <w:sz w:val="24"/>
        </w:rPr>
        <w:t>degli</w:t>
      </w:r>
      <w:r>
        <w:rPr>
          <w:spacing w:val="-12"/>
          <w:sz w:val="24"/>
        </w:rPr>
        <w:t> </w:t>
      </w:r>
      <w:r>
        <w:rPr>
          <w:sz w:val="24"/>
        </w:rPr>
        <w:t>autisti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trasporto</w:t>
      </w:r>
      <w:r>
        <w:rPr>
          <w:spacing w:val="-12"/>
          <w:sz w:val="24"/>
        </w:rPr>
        <w:t> </w:t>
      </w:r>
      <w:r>
        <w:rPr>
          <w:sz w:val="24"/>
        </w:rPr>
        <w:t>merci.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0" w:lineRule="auto"/>
      </w:pPr>
      <w:r>
        <w:rPr/>
        <w:t>SETTORE AUTOTRASPORTO MERCI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3" w:after="0"/>
        <w:ind w:left="112" w:right="102" w:firstLine="0"/>
        <w:jc w:val="both"/>
        <w:rPr>
          <w:sz w:val="24"/>
        </w:rPr>
      </w:pPr>
      <w:r>
        <w:rPr>
          <w:sz w:val="24"/>
        </w:rPr>
        <w:t>Se possibile, gli autisti dei mezzi di trasporto devono rimanere a bordo dei propri mezzi se sprovvisti di guanti e mascherine. In ogni caso, il veicolo può accedere al luogo di carico/scarico anche se l’autista è sprovvisto di DPI, purché non scenda dal veicolo o mantenga la distanza di un metro dagli altri operatori. Nei luoghi di carico/scarico dovrà essere assicurato che le necessarie operazioni propedeutiche e conclusive del carico/scarico delle merci e la presa/consegna dei documenti, avvengano con modalità che non prevedano contatti diretti tra operatori ed autisti o nel rispetto della rigorosa distanza di un metro. Non è consentito l’accesso agli uffici delle aziende diverse dalla propria per nessun motivo, salvo l’utilizzo dei servizi igienici dedicati e di cui i responsabili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luoghi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carico/scarico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merci</w:t>
      </w:r>
      <w:r>
        <w:rPr>
          <w:spacing w:val="-5"/>
          <w:sz w:val="24"/>
        </w:rPr>
        <w:t> </w:t>
      </w:r>
      <w:r>
        <w:rPr>
          <w:sz w:val="24"/>
        </w:rPr>
        <w:t>dovranno</w:t>
      </w:r>
      <w:r>
        <w:rPr>
          <w:spacing w:val="-5"/>
          <w:sz w:val="24"/>
        </w:rPr>
        <w:t> </w:t>
      </w:r>
      <w:r>
        <w:rPr>
          <w:sz w:val="24"/>
        </w:rPr>
        <w:t>garantire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presenza</w:t>
      </w:r>
      <w:r>
        <w:rPr>
          <w:spacing w:val="-5"/>
          <w:sz w:val="24"/>
        </w:rPr>
        <w:t> </w:t>
      </w:r>
      <w:r>
        <w:rPr>
          <w:sz w:val="24"/>
        </w:rPr>
        <w:t>ed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adeguata pulizia giornaliera e la presenza di idoneo gel igienizzante</w:t>
      </w:r>
      <w:r>
        <w:rPr>
          <w:spacing w:val="-11"/>
          <w:sz w:val="24"/>
        </w:rPr>
        <w:t> </w:t>
      </w:r>
      <w:r>
        <w:rPr>
          <w:sz w:val="24"/>
        </w:rPr>
        <w:t>lavamani.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24" w:after="0"/>
        <w:ind w:left="112" w:right="102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consegne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pacchi,</w:t>
      </w:r>
      <w:r>
        <w:rPr>
          <w:spacing w:val="-7"/>
          <w:sz w:val="24"/>
        </w:rPr>
        <w:t> </w:t>
      </w:r>
      <w:r>
        <w:rPr>
          <w:sz w:val="24"/>
        </w:rPr>
        <w:t>documenti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altre</w:t>
      </w:r>
      <w:r>
        <w:rPr>
          <w:spacing w:val="-7"/>
          <w:sz w:val="24"/>
        </w:rPr>
        <w:t> </w:t>
      </w:r>
      <w:r>
        <w:rPr>
          <w:sz w:val="24"/>
        </w:rPr>
        <w:t>tipologie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merci</w:t>
      </w:r>
      <w:r>
        <w:rPr>
          <w:spacing w:val="-7"/>
          <w:sz w:val="24"/>
        </w:rPr>
        <w:t> </w:t>
      </w:r>
      <w:r>
        <w:rPr>
          <w:sz w:val="24"/>
        </w:rPr>
        <w:t>espresse</w:t>
      </w:r>
      <w:r>
        <w:rPr>
          <w:spacing w:val="-7"/>
          <w:sz w:val="24"/>
        </w:rPr>
        <w:t> </w:t>
      </w:r>
      <w:r>
        <w:rPr>
          <w:sz w:val="24"/>
        </w:rPr>
        <w:t>possono</w:t>
      </w:r>
      <w:r>
        <w:rPr>
          <w:spacing w:val="-6"/>
          <w:sz w:val="24"/>
        </w:rPr>
        <w:t> </w:t>
      </w:r>
      <w:r>
        <w:rPr>
          <w:sz w:val="24"/>
        </w:rPr>
        <w:t>avvenire,</w:t>
      </w:r>
      <w:r>
        <w:rPr>
          <w:spacing w:val="-7"/>
          <w:sz w:val="24"/>
        </w:rPr>
        <w:t> </w:t>
      </w:r>
      <w:r>
        <w:rPr>
          <w:sz w:val="24"/>
        </w:rPr>
        <w:t>previa</w:t>
      </w:r>
      <w:r>
        <w:rPr>
          <w:spacing w:val="-6"/>
          <w:sz w:val="24"/>
        </w:rPr>
        <w:t> </w:t>
      </w:r>
      <w:r>
        <w:rPr>
          <w:sz w:val="24"/>
        </w:rPr>
        <w:t>nota informativa alla clientela da effettuarsi, anche via web, senza contatto con i riceventi. Nel caso di consegne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domicilio,</w:t>
      </w:r>
      <w:r>
        <w:rPr>
          <w:spacing w:val="-7"/>
          <w:sz w:val="24"/>
        </w:rPr>
        <w:t> </w:t>
      </w:r>
      <w:r>
        <w:rPr>
          <w:sz w:val="24"/>
        </w:rPr>
        <w:t>anche</w:t>
      </w:r>
      <w:r>
        <w:rPr>
          <w:spacing w:val="-6"/>
          <w:sz w:val="24"/>
        </w:rPr>
        <w:t> </w:t>
      </w:r>
      <w:r>
        <w:rPr>
          <w:sz w:val="24"/>
        </w:rPr>
        <w:t>effettuate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Riders,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merci</w:t>
      </w:r>
      <w:r>
        <w:rPr>
          <w:spacing w:val="-7"/>
          <w:sz w:val="24"/>
        </w:rPr>
        <w:t> </w:t>
      </w:r>
      <w:r>
        <w:rPr>
          <w:sz w:val="24"/>
        </w:rPr>
        <w:t>possono</w:t>
      </w:r>
      <w:r>
        <w:rPr>
          <w:spacing w:val="-6"/>
          <w:sz w:val="24"/>
        </w:rPr>
        <w:t> </w:t>
      </w:r>
      <w:r>
        <w:rPr>
          <w:sz w:val="24"/>
        </w:rPr>
        <w:t>essere</w:t>
      </w:r>
      <w:r>
        <w:rPr>
          <w:spacing w:val="-7"/>
          <w:sz w:val="24"/>
        </w:rPr>
        <w:t> </w:t>
      </w:r>
      <w:r>
        <w:rPr>
          <w:sz w:val="24"/>
        </w:rPr>
        <w:t>consegnate</w:t>
      </w:r>
      <w:r>
        <w:rPr>
          <w:spacing w:val="-7"/>
          <w:sz w:val="24"/>
        </w:rPr>
        <w:t> </w:t>
      </w:r>
      <w:r>
        <w:rPr>
          <w:sz w:val="24"/>
        </w:rPr>
        <w:t>senza</w:t>
      </w:r>
      <w:r>
        <w:rPr>
          <w:spacing w:val="-6"/>
          <w:sz w:val="24"/>
        </w:rPr>
        <w:t> </w:t>
      </w:r>
      <w:r>
        <w:rPr>
          <w:sz w:val="24"/>
        </w:rPr>
        <w:t>contatto con il destinatario e senza la firma di avvenuta consegna. Ove ciò non sia possibile, sarà necessario l’utilizzo di mascherine e</w:t>
      </w:r>
      <w:r>
        <w:rPr>
          <w:spacing w:val="-4"/>
          <w:sz w:val="24"/>
        </w:rPr>
        <w:t> </w:t>
      </w:r>
      <w:r>
        <w:rPr>
          <w:sz w:val="24"/>
        </w:rPr>
        <w:t>guanti.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37" w:lineRule="auto" w:before="29" w:after="0"/>
        <w:ind w:left="112" w:right="102" w:firstLine="0"/>
        <w:jc w:val="both"/>
        <w:rPr>
          <w:sz w:val="24"/>
        </w:rPr>
      </w:pPr>
      <w:r>
        <w:rPr>
          <w:sz w:val="24"/>
        </w:rPr>
        <w:t>Qualora sia necessario lavorare a distanza interpersonale minore di un metro e non siano possibili altre</w:t>
      </w:r>
      <w:r>
        <w:rPr>
          <w:spacing w:val="23"/>
          <w:sz w:val="24"/>
        </w:rPr>
        <w:t> </w:t>
      </w:r>
      <w:r>
        <w:rPr>
          <w:sz w:val="24"/>
        </w:rPr>
        <w:t>soluzioni</w:t>
      </w:r>
      <w:r>
        <w:rPr>
          <w:spacing w:val="23"/>
          <w:sz w:val="24"/>
        </w:rPr>
        <w:t> </w:t>
      </w:r>
      <w:r>
        <w:rPr>
          <w:sz w:val="24"/>
        </w:rPr>
        <w:t>organizzative</w:t>
      </w:r>
      <w:r>
        <w:rPr>
          <w:spacing w:val="25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analogia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quanto</w:t>
      </w:r>
      <w:r>
        <w:rPr>
          <w:spacing w:val="24"/>
          <w:sz w:val="24"/>
        </w:rPr>
        <w:t> </w:t>
      </w:r>
      <w:r>
        <w:rPr>
          <w:sz w:val="24"/>
        </w:rPr>
        <w:t>previsto</w:t>
      </w:r>
      <w:r>
        <w:rPr>
          <w:spacing w:val="25"/>
          <w:sz w:val="24"/>
        </w:rPr>
        <w:t> </w:t>
      </w:r>
      <w:r>
        <w:rPr>
          <w:sz w:val="24"/>
        </w:rPr>
        <w:t>per</w:t>
      </w:r>
      <w:r>
        <w:rPr>
          <w:spacing w:val="23"/>
          <w:sz w:val="24"/>
        </w:rPr>
        <w:t> </w:t>
      </w:r>
      <w:r>
        <w:rPr>
          <w:sz w:val="24"/>
        </w:rPr>
        <w:t>gli</w:t>
      </w:r>
      <w:r>
        <w:rPr>
          <w:spacing w:val="23"/>
          <w:sz w:val="24"/>
        </w:rPr>
        <w:t> </w:t>
      </w:r>
      <w:r>
        <w:rPr>
          <w:sz w:val="24"/>
        </w:rPr>
        <w:t>ambienti</w:t>
      </w:r>
      <w:r>
        <w:rPr>
          <w:spacing w:val="24"/>
          <w:sz w:val="24"/>
        </w:rPr>
        <w:t> </w:t>
      </w:r>
      <w:r>
        <w:rPr>
          <w:sz w:val="24"/>
        </w:rPr>
        <w:t>chiusi</w:t>
      </w:r>
      <w:r>
        <w:rPr>
          <w:spacing w:val="24"/>
          <w:sz w:val="24"/>
        </w:rPr>
        <w:t> </w:t>
      </w:r>
      <w:r>
        <w:rPr>
          <w:sz w:val="24"/>
        </w:rPr>
        <w:t>-,</w:t>
      </w:r>
      <w:r>
        <w:rPr>
          <w:spacing w:val="25"/>
          <w:sz w:val="24"/>
        </w:rPr>
        <w:t> </w:t>
      </w:r>
      <w:r>
        <w:rPr>
          <w:sz w:val="24"/>
        </w:rPr>
        <w:t>laddove</w:t>
      </w:r>
      <w:r>
        <w:rPr>
          <w:spacing w:val="23"/>
          <w:sz w:val="24"/>
        </w:rPr>
        <w:t> </w:t>
      </w:r>
      <w:r>
        <w:rPr>
          <w:sz w:val="24"/>
        </w:rPr>
        <w:t>la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60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 w:before="92"/>
        <w:ind w:left="112" w:right="103"/>
        <w:jc w:val="both"/>
      </w:pPr>
      <w:r>
        <w:rPr/>
        <w:t>suddetta</w:t>
      </w:r>
      <w:r>
        <w:rPr>
          <w:spacing w:val="-13"/>
        </w:rPr>
        <w:t> </w:t>
      </w:r>
      <w:r>
        <w:rPr/>
        <w:t>circostanza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verifichi</w:t>
      </w:r>
      <w:r>
        <w:rPr>
          <w:spacing w:val="-12"/>
        </w:rPr>
        <w:t> </w:t>
      </w:r>
      <w:r>
        <w:rPr/>
        <w:t>nel</w:t>
      </w:r>
      <w:r>
        <w:rPr>
          <w:spacing w:val="-13"/>
        </w:rPr>
        <w:t> </w:t>
      </w:r>
      <w:r>
        <w:rPr/>
        <w:t>corso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attività</w:t>
      </w:r>
      <w:r>
        <w:rPr>
          <w:spacing w:val="-13"/>
        </w:rPr>
        <w:t> </w:t>
      </w:r>
      <w:r>
        <w:rPr/>
        <w:t>lavorative</w:t>
      </w:r>
      <w:r>
        <w:rPr>
          <w:spacing w:val="-13"/>
        </w:rPr>
        <w:t> </w:t>
      </w:r>
      <w:r>
        <w:rPr/>
        <w:t>che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svolgono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ambienti</w:t>
      </w:r>
      <w:r>
        <w:rPr>
          <w:spacing w:val="-12"/>
        </w:rPr>
        <w:t> </w:t>
      </w:r>
      <w:r>
        <w:rPr/>
        <w:t>all’aperto, è comunque necessario l’uso delle</w:t>
      </w:r>
      <w:r>
        <w:rPr>
          <w:spacing w:val="-4"/>
        </w:rPr>
        <w:t> </w:t>
      </w:r>
      <w:r>
        <w:rPr/>
        <w:t>mascherine.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27" w:after="0"/>
        <w:ind w:left="112" w:right="103" w:firstLine="0"/>
        <w:jc w:val="both"/>
        <w:rPr>
          <w:sz w:val="24"/>
        </w:rPr>
      </w:pPr>
      <w:r>
        <w:rPr>
          <w:sz w:val="24"/>
        </w:rPr>
        <w:t>Assicurare,</w:t>
      </w:r>
      <w:r>
        <w:rPr>
          <w:spacing w:val="-10"/>
          <w:sz w:val="24"/>
        </w:rPr>
        <w:t> </w:t>
      </w:r>
      <w:r>
        <w:rPr>
          <w:sz w:val="24"/>
        </w:rPr>
        <w:t>laddove</w:t>
      </w:r>
      <w:r>
        <w:rPr>
          <w:spacing w:val="-9"/>
          <w:sz w:val="24"/>
        </w:rPr>
        <w:t> </w:t>
      </w:r>
      <w:r>
        <w:rPr>
          <w:sz w:val="24"/>
        </w:rPr>
        <w:t>possibile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compatibile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l’organizzazione</w:t>
      </w:r>
      <w:r>
        <w:rPr>
          <w:spacing w:val="-9"/>
          <w:sz w:val="24"/>
        </w:rPr>
        <w:t> </w:t>
      </w:r>
      <w:r>
        <w:rPr>
          <w:sz w:val="24"/>
        </w:rPr>
        <w:t>aziendale,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piano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turnazione dei</w:t>
      </w:r>
      <w:r>
        <w:rPr>
          <w:spacing w:val="-5"/>
          <w:sz w:val="24"/>
        </w:rPr>
        <w:t> </w:t>
      </w:r>
      <w:r>
        <w:rPr>
          <w:sz w:val="24"/>
        </w:rPr>
        <w:t>dipendenti</w:t>
      </w:r>
      <w:r>
        <w:rPr>
          <w:spacing w:val="-4"/>
          <w:sz w:val="24"/>
        </w:rPr>
        <w:t> </w:t>
      </w:r>
      <w:r>
        <w:rPr>
          <w:sz w:val="24"/>
        </w:rPr>
        <w:t>dedicati</w:t>
      </w:r>
      <w:r>
        <w:rPr>
          <w:spacing w:val="-5"/>
          <w:sz w:val="24"/>
        </w:rPr>
        <w:t> </w:t>
      </w:r>
      <w:r>
        <w:rPr>
          <w:sz w:val="24"/>
        </w:rPr>
        <w:t>alla</w:t>
      </w:r>
      <w:r>
        <w:rPr>
          <w:spacing w:val="-4"/>
          <w:sz w:val="24"/>
        </w:rPr>
        <w:t> </w:t>
      </w:r>
      <w:r>
        <w:rPr>
          <w:sz w:val="24"/>
        </w:rPr>
        <w:t>predisposizione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alla</w:t>
      </w:r>
      <w:r>
        <w:rPr>
          <w:spacing w:val="-4"/>
          <w:sz w:val="24"/>
        </w:rPr>
        <w:t> </w:t>
      </w:r>
      <w:r>
        <w:rPr>
          <w:sz w:val="24"/>
        </w:rPr>
        <w:t>ricezione</w:t>
      </w:r>
      <w:r>
        <w:rPr>
          <w:spacing w:val="-4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spedizioni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carico/scarico</w:t>
      </w:r>
      <w:r>
        <w:rPr>
          <w:spacing w:val="-4"/>
          <w:sz w:val="24"/>
        </w:rPr>
        <w:t> </w:t>
      </w:r>
      <w:r>
        <w:rPr>
          <w:sz w:val="24"/>
        </w:rPr>
        <w:t>delle merci e con l’obiettivo di diminuire al massimo i contatti e di creare gruppi autonomi, distinti e riconoscibili individuando priorità nella lavorazione delle</w:t>
      </w:r>
      <w:r>
        <w:rPr>
          <w:spacing w:val="-6"/>
          <w:sz w:val="24"/>
        </w:rPr>
        <w:t> </w:t>
      </w:r>
      <w:r>
        <w:rPr>
          <w:sz w:val="24"/>
        </w:rPr>
        <w:t>merci.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jc w:val="both"/>
      </w:pPr>
      <w:r>
        <w:rPr/>
        <w:t>SETTORE TRASPORTO PUBBLICO LOCALE STRADALE E FERROVIE CONCESSE</w:t>
      </w:r>
    </w:p>
    <w:p>
      <w:pPr>
        <w:pStyle w:val="BodyText"/>
        <w:ind w:left="112" w:right="103"/>
        <w:jc w:val="both"/>
      </w:pPr>
      <w:r>
        <w:rPr/>
        <w:t>In</w:t>
      </w:r>
      <w:r>
        <w:rPr>
          <w:spacing w:val="-8"/>
        </w:rPr>
        <w:t> </w:t>
      </w:r>
      <w:r>
        <w:rPr/>
        <w:t>adesione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quanto</w:t>
      </w:r>
      <w:r>
        <w:rPr>
          <w:spacing w:val="-7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nell’Avviso</w:t>
      </w:r>
      <w:r>
        <w:rPr>
          <w:spacing w:val="-7"/>
        </w:rPr>
        <w:t> </w:t>
      </w:r>
      <w:r>
        <w:rPr/>
        <w:t>comune</w:t>
      </w:r>
      <w:r>
        <w:rPr>
          <w:spacing w:val="-7"/>
        </w:rPr>
        <w:t> </w:t>
      </w:r>
      <w:r>
        <w:rPr/>
        <w:t>siglato</w:t>
      </w:r>
      <w:r>
        <w:rPr>
          <w:spacing w:val="-8"/>
        </w:rPr>
        <w:t> </w:t>
      </w:r>
      <w:r>
        <w:rPr/>
        <w:t>dalle</w:t>
      </w:r>
      <w:r>
        <w:rPr>
          <w:spacing w:val="-7"/>
        </w:rPr>
        <w:t> </w:t>
      </w:r>
      <w:r>
        <w:rPr/>
        <w:t>Associazioni</w:t>
      </w:r>
      <w:r>
        <w:rPr>
          <w:spacing w:val="-8"/>
        </w:rPr>
        <w:t> </w:t>
      </w:r>
      <w:r>
        <w:rPr/>
        <w:t>Asstra,</w:t>
      </w:r>
      <w:r>
        <w:rPr>
          <w:spacing w:val="-7"/>
        </w:rPr>
        <w:t> </w:t>
      </w:r>
      <w:r>
        <w:rPr/>
        <w:t>Anav</w:t>
      </w:r>
      <w:r>
        <w:rPr>
          <w:spacing w:val="-7"/>
        </w:rPr>
        <w:t> </w:t>
      </w:r>
      <w:r>
        <w:rPr/>
        <w:t>ed</w:t>
      </w:r>
      <w:r>
        <w:rPr>
          <w:spacing w:val="-8"/>
        </w:rPr>
        <w:t> </w:t>
      </w:r>
      <w:r>
        <w:rPr/>
        <w:t>Agens con</w:t>
      </w:r>
      <w:r>
        <w:rPr>
          <w:spacing w:val="-16"/>
        </w:rPr>
        <w:t> </w:t>
      </w:r>
      <w:r>
        <w:rPr/>
        <w:t>le</w:t>
      </w:r>
      <w:r>
        <w:rPr>
          <w:spacing w:val="-15"/>
        </w:rPr>
        <w:t> </w:t>
      </w:r>
      <w:r>
        <w:rPr/>
        <w:t>OOSSLLL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13</w:t>
      </w:r>
      <w:r>
        <w:rPr>
          <w:spacing w:val="-15"/>
        </w:rPr>
        <w:t> </w:t>
      </w:r>
      <w:r>
        <w:rPr/>
        <w:t>marzo</w:t>
      </w:r>
      <w:r>
        <w:rPr>
          <w:spacing w:val="-15"/>
        </w:rPr>
        <w:t> </w:t>
      </w:r>
      <w:r>
        <w:rPr/>
        <w:t>2020,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settore</w:t>
      </w:r>
      <w:r>
        <w:rPr>
          <w:spacing w:val="-15"/>
        </w:rPr>
        <w:t> </w:t>
      </w:r>
      <w:r>
        <w:rPr/>
        <w:t>considerato</w:t>
      </w:r>
      <w:r>
        <w:rPr>
          <w:spacing w:val="-15"/>
        </w:rPr>
        <w:t> </w:t>
      </w:r>
      <w:r>
        <w:rPr/>
        <w:t>trovano</w:t>
      </w:r>
      <w:r>
        <w:rPr>
          <w:spacing w:val="-15"/>
        </w:rPr>
        <w:t> </w:t>
      </w:r>
      <w:r>
        <w:rPr/>
        <w:t>applicazione</w:t>
      </w:r>
      <w:r>
        <w:rPr>
          <w:spacing w:val="-15"/>
        </w:rPr>
        <w:t> </w:t>
      </w:r>
      <w:r>
        <w:rPr/>
        <w:t>le</w:t>
      </w:r>
      <w:r>
        <w:rPr>
          <w:spacing w:val="-16"/>
        </w:rPr>
        <w:t> </w:t>
      </w:r>
      <w:r>
        <w:rPr/>
        <w:t>seguenti</w:t>
      </w:r>
      <w:r>
        <w:rPr>
          <w:spacing w:val="-15"/>
        </w:rPr>
        <w:t> </w:t>
      </w:r>
      <w:r>
        <w:rPr/>
        <w:t>misure specifiche: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2" w:after="0"/>
        <w:ind w:left="112" w:right="102" w:firstLine="0"/>
        <w:jc w:val="both"/>
        <w:rPr>
          <w:sz w:val="24"/>
        </w:rPr>
      </w:pPr>
      <w:r>
        <w:rPr>
          <w:sz w:val="24"/>
        </w:rPr>
        <w:t>L’azienda procede all’igienizzazione, sanificazione e disinfezione dei treni e dei mezzi pubblici, effettuando l’igienizzazione e la disinfezione almeno una volta al giorno e la sanificazione in relazione alle specifiche realtà</w:t>
      </w:r>
      <w:r>
        <w:rPr>
          <w:spacing w:val="-5"/>
          <w:sz w:val="24"/>
        </w:rPr>
        <w:t> </w:t>
      </w:r>
      <w:r>
        <w:rPr>
          <w:sz w:val="24"/>
        </w:rPr>
        <w:t>aziendali.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2" w:right="102" w:firstLine="0"/>
        <w:jc w:val="both"/>
        <w:rPr>
          <w:sz w:val="24"/>
        </w:rPr>
      </w:pPr>
      <w:r>
        <w:rPr>
          <w:sz w:val="24"/>
        </w:rPr>
        <w:t>Occorre adottare possibili accorgimenti atti alla separazione del posto di guida con distanziamenti di</w:t>
      </w:r>
      <w:r>
        <w:rPr>
          <w:spacing w:val="-11"/>
          <w:sz w:val="24"/>
        </w:rPr>
        <w:t> </w:t>
      </w:r>
      <w:r>
        <w:rPr>
          <w:sz w:val="24"/>
        </w:rPr>
        <w:t>almeno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metro</w:t>
      </w:r>
      <w:r>
        <w:rPr>
          <w:spacing w:val="-10"/>
          <w:sz w:val="24"/>
        </w:rPr>
        <w:t> </w:t>
      </w:r>
      <w:r>
        <w:rPr>
          <w:sz w:val="24"/>
        </w:rPr>
        <w:t>dai</w:t>
      </w:r>
      <w:r>
        <w:rPr>
          <w:spacing w:val="-11"/>
          <w:sz w:val="24"/>
        </w:rPr>
        <w:t> </w:t>
      </w:r>
      <w:r>
        <w:rPr>
          <w:sz w:val="24"/>
        </w:rPr>
        <w:t>passeggeri;</w:t>
      </w:r>
      <w:r>
        <w:rPr>
          <w:spacing w:val="-10"/>
          <w:sz w:val="24"/>
        </w:rPr>
        <w:t> </w:t>
      </w:r>
      <w:r>
        <w:rPr>
          <w:sz w:val="24"/>
        </w:rPr>
        <w:t>consentire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salita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discesa</w:t>
      </w:r>
      <w:r>
        <w:rPr>
          <w:spacing w:val="-10"/>
          <w:sz w:val="24"/>
        </w:rPr>
        <w:t> </w:t>
      </w:r>
      <w:r>
        <w:rPr>
          <w:sz w:val="24"/>
        </w:rPr>
        <w:t>dei</w:t>
      </w:r>
      <w:r>
        <w:rPr>
          <w:spacing w:val="-11"/>
          <w:sz w:val="24"/>
        </w:rPr>
        <w:t> </w:t>
      </w:r>
      <w:r>
        <w:rPr>
          <w:sz w:val="24"/>
        </w:rPr>
        <w:t>passeggeri</w:t>
      </w:r>
      <w:r>
        <w:rPr>
          <w:spacing w:val="-10"/>
          <w:sz w:val="24"/>
        </w:rPr>
        <w:t> </w:t>
      </w:r>
      <w:r>
        <w:rPr>
          <w:sz w:val="24"/>
        </w:rPr>
        <w:t>dalla</w:t>
      </w:r>
      <w:r>
        <w:rPr>
          <w:spacing w:val="-11"/>
          <w:sz w:val="24"/>
        </w:rPr>
        <w:t> </w:t>
      </w:r>
      <w:r>
        <w:rPr>
          <w:sz w:val="24"/>
        </w:rPr>
        <w:t>porta</w:t>
      </w:r>
      <w:r>
        <w:rPr>
          <w:spacing w:val="-10"/>
          <w:sz w:val="24"/>
        </w:rPr>
        <w:t> </w:t>
      </w:r>
      <w:r>
        <w:rPr>
          <w:sz w:val="24"/>
        </w:rPr>
        <w:t>centrale e dalla porta posteriore utilizzando idonei tempi di attesa al fine di evitare contatto tra chi scende e chi</w:t>
      </w:r>
      <w:r>
        <w:rPr>
          <w:spacing w:val="-2"/>
          <w:sz w:val="24"/>
        </w:rPr>
        <w:t> </w:t>
      </w:r>
      <w:r>
        <w:rPr>
          <w:sz w:val="24"/>
        </w:rPr>
        <w:t>sale.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37" w:lineRule="auto" w:before="24" w:after="0"/>
        <w:ind w:left="112" w:right="103" w:firstLine="0"/>
        <w:jc w:val="both"/>
        <w:rPr>
          <w:sz w:val="24"/>
        </w:rPr>
      </w:pPr>
      <w:r>
        <w:rPr>
          <w:sz w:val="24"/>
        </w:rPr>
        <w:t>Sospensione,</w:t>
      </w:r>
      <w:r>
        <w:rPr>
          <w:spacing w:val="-15"/>
          <w:sz w:val="24"/>
        </w:rPr>
        <w:t> </w:t>
      </w:r>
      <w:r>
        <w:rPr>
          <w:sz w:val="24"/>
        </w:rPr>
        <w:t>previa</w:t>
      </w:r>
      <w:r>
        <w:rPr>
          <w:spacing w:val="-14"/>
          <w:sz w:val="24"/>
        </w:rPr>
        <w:t> </w:t>
      </w:r>
      <w:r>
        <w:rPr>
          <w:sz w:val="24"/>
        </w:rPr>
        <w:t>autorizzazione</w:t>
      </w:r>
      <w:r>
        <w:rPr>
          <w:spacing w:val="-14"/>
          <w:sz w:val="24"/>
        </w:rPr>
        <w:t> </w:t>
      </w:r>
      <w:r>
        <w:rPr>
          <w:sz w:val="24"/>
        </w:rPr>
        <w:t>dell’Agenzia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mobilità</w:t>
      </w:r>
      <w:r>
        <w:rPr>
          <w:spacing w:val="-15"/>
          <w:sz w:val="24"/>
        </w:rPr>
        <w:t> </w:t>
      </w:r>
      <w:r>
        <w:rPr>
          <w:sz w:val="24"/>
        </w:rPr>
        <w:t>territoriale</w:t>
      </w:r>
      <w:r>
        <w:rPr>
          <w:spacing w:val="-14"/>
          <w:sz w:val="24"/>
        </w:rPr>
        <w:t> </w:t>
      </w:r>
      <w:r>
        <w:rPr>
          <w:sz w:val="24"/>
        </w:rPr>
        <w:t>competente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degli</w:t>
      </w:r>
      <w:r>
        <w:rPr>
          <w:spacing w:val="-15"/>
          <w:sz w:val="24"/>
        </w:rPr>
        <w:t> </w:t>
      </w:r>
      <w:r>
        <w:rPr>
          <w:sz w:val="24"/>
        </w:rPr>
        <w:t>Enti titolari, della vendita e del controllo dei titoli di viaggio a</w:t>
      </w:r>
      <w:r>
        <w:rPr>
          <w:spacing w:val="-8"/>
          <w:sz w:val="24"/>
        </w:rPr>
        <w:t> </w:t>
      </w:r>
      <w:r>
        <w:rPr>
          <w:sz w:val="24"/>
        </w:rPr>
        <w:t>bordo.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27" w:after="0"/>
        <w:ind w:left="256" w:right="0" w:hanging="145"/>
        <w:jc w:val="both"/>
        <w:rPr>
          <w:sz w:val="24"/>
        </w:rPr>
      </w:pPr>
      <w:r>
        <w:rPr>
          <w:sz w:val="24"/>
        </w:rPr>
        <w:t>Sospendere l’attività di bigliettazione a bordo da parte degli</w:t>
      </w:r>
      <w:r>
        <w:rPr>
          <w:spacing w:val="-10"/>
          <w:sz w:val="24"/>
        </w:rPr>
        <w:t> </w:t>
      </w:r>
      <w:r>
        <w:rPr>
          <w:sz w:val="24"/>
        </w:rPr>
        <w:t>autisti.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0" w:lineRule="auto"/>
        <w:jc w:val="both"/>
      </w:pPr>
      <w:r>
        <w:rPr/>
        <w:t>SETTORE FERROVIARIO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2" w:after="0"/>
        <w:ind w:left="112" w:right="102" w:firstLine="0"/>
        <w:jc w:val="both"/>
        <w:rPr>
          <w:sz w:val="24"/>
        </w:rPr>
      </w:pPr>
      <w:r>
        <w:rPr>
          <w:sz w:val="24"/>
        </w:rPr>
        <w:t>Informazione alla clientela attraverso i canali aziendali di comunicazione (call center, sito web, app)</w:t>
      </w:r>
      <w:r>
        <w:rPr>
          <w:spacing w:val="-5"/>
          <w:sz w:val="24"/>
        </w:rPr>
        <w:t> </w:t>
      </w:r>
      <w:r>
        <w:rPr>
          <w:sz w:val="24"/>
        </w:rPr>
        <w:t>sia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merito</w:t>
      </w:r>
      <w:r>
        <w:rPr>
          <w:spacing w:val="-4"/>
          <w:sz w:val="24"/>
        </w:rPr>
        <w:t> </w:t>
      </w:r>
      <w:r>
        <w:rPr>
          <w:sz w:val="24"/>
        </w:rPr>
        <w:t>alle</w:t>
      </w:r>
      <w:r>
        <w:rPr>
          <w:spacing w:val="-4"/>
          <w:sz w:val="24"/>
        </w:rPr>
        <w:t> </w:t>
      </w:r>
      <w:r>
        <w:rPr>
          <w:sz w:val="24"/>
        </w:rPr>
        <w:t>misure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prevenzione</w:t>
      </w:r>
      <w:r>
        <w:rPr>
          <w:spacing w:val="-4"/>
          <w:sz w:val="24"/>
        </w:rPr>
        <w:t> </w:t>
      </w:r>
      <w:r>
        <w:rPr>
          <w:sz w:val="24"/>
        </w:rPr>
        <w:t>adottate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conformità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quanto</w:t>
      </w:r>
      <w:r>
        <w:rPr>
          <w:spacing w:val="-5"/>
          <w:sz w:val="24"/>
        </w:rPr>
        <w:t> </w:t>
      </w:r>
      <w:r>
        <w:rPr>
          <w:sz w:val="24"/>
        </w:rPr>
        <w:t>disposto</w:t>
      </w:r>
      <w:r>
        <w:rPr>
          <w:spacing w:val="-4"/>
          <w:sz w:val="24"/>
        </w:rPr>
        <w:t> </w:t>
      </w:r>
      <w:r>
        <w:rPr>
          <w:sz w:val="24"/>
        </w:rPr>
        <w:t>dalle</w:t>
      </w:r>
      <w:r>
        <w:rPr>
          <w:spacing w:val="-4"/>
          <w:sz w:val="24"/>
        </w:rPr>
        <w:t> </w:t>
      </w:r>
      <w:r>
        <w:rPr>
          <w:sz w:val="24"/>
        </w:rPr>
        <w:t>Autorità sanitarie sia in ordine alle informazioni relative alle percorrenze attive in modo da evitare l’accesso delle persone agli uffici informazioni/biglietterie delle</w:t>
      </w:r>
      <w:r>
        <w:rPr>
          <w:spacing w:val="-6"/>
          <w:sz w:val="24"/>
        </w:rPr>
        <w:t> </w:t>
      </w:r>
      <w:r>
        <w:rPr>
          <w:sz w:val="24"/>
        </w:rPr>
        <w:t>stazioni.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20" w:after="0"/>
        <w:ind w:left="112" w:right="102" w:firstLine="0"/>
        <w:jc w:val="both"/>
        <w:rPr>
          <w:sz w:val="24"/>
        </w:rPr>
      </w:pPr>
      <w:r>
        <w:rPr>
          <w:sz w:val="24"/>
        </w:rPr>
        <w:t>Nei</w:t>
      </w:r>
      <w:r>
        <w:rPr>
          <w:spacing w:val="-11"/>
          <w:sz w:val="24"/>
        </w:rPr>
        <w:t> </w:t>
      </w:r>
      <w:r>
        <w:rPr>
          <w:sz w:val="24"/>
        </w:rPr>
        <w:t>Grandi</w:t>
      </w:r>
      <w:r>
        <w:rPr>
          <w:spacing w:val="-10"/>
          <w:sz w:val="24"/>
        </w:rPr>
        <w:t> </w:t>
      </w:r>
      <w:r>
        <w:rPr>
          <w:sz w:val="24"/>
        </w:rPr>
        <w:t>Hub</w:t>
      </w:r>
      <w:r>
        <w:rPr>
          <w:spacing w:val="-11"/>
          <w:sz w:val="24"/>
        </w:rPr>
        <w:t> </w:t>
      </w:r>
      <w:r>
        <w:rPr>
          <w:sz w:val="24"/>
        </w:rPr>
        <w:t>ove</w:t>
      </w:r>
      <w:r>
        <w:rPr>
          <w:spacing w:val="-10"/>
          <w:sz w:val="24"/>
        </w:rPr>
        <w:t> </w:t>
      </w:r>
      <w:r>
        <w:rPr>
          <w:sz w:val="24"/>
        </w:rPr>
        <w:t>insistono</w:t>
      </w:r>
      <w:r>
        <w:rPr>
          <w:spacing w:val="-11"/>
          <w:sz w:val="24"/>
        </w:rPr>
        <w:t> </w:t>
      </w:r>
      <w:r>
        <w:rPr>
          <w:sz w:val="24"/>
        </w:rPr>
        <w:t>gate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accesso</w:t>
      </w:r>
      <w:r>
        <w:rPr>
          <w:spacing w:val="-10"/>
          <w:sz w:val="24"/>
        </w:rPr>
        <w:t> </w:t>
      </w:r>
      <w:r>
        <w:rPr>
          <w:sz w:val="24"/>
        </w:rPr>
        <w:t>all’area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esercizio</w:t>
      </w:r>
      <w:r>
        <w:rPr>
          <w:spacing w:val="-11"/>
          <w:sz w:val="24"/>
        </w:rPr>
        <w:t> </w:t>
      </w:r>
      <w:r>
        <w:rPr>
          <w:sz w:val="24"/>
        </w:rPr>
        <w:t>ferroviario</w:t>
      </w:r>
      <w:r>
        <w:rPr>
          <w:spacing w:val="-10"/>
          <w:sz w:val="24"/>
        </w:rPr>
        <w:t> </w:t>
      </w:r>
      <w:r>
        <w:rPr>
          <w:sz w:val="24"/>
        </w:rPr>
        <w:t>(Milano</w:t>
      </w:r>
      <w:r>
        <w:rPr>
          <w:spacing w:val="-11"/>
          <w:sz w:val="24"/>
        </w:rPr>
        <w:t> </w:t>
      </w:r>
      <w:r>
        <w:rPr>
          <w:sz w:val="24"/>
        </w:rPr>
        <w:t>C.le,</w:t>
      </w:r>
      <w:r>
        <w:rPr>
          <w:spacing w:val="-10"/>
          <w:sz w:val="24"/>
        </w:rPr>
        <w:t> </w:t>
      </w:r>
      <w:r>
        <w:rPr>
          <w:sz w:val="24"/>
        </w:rPr>
        <w:t>Firenze S.M.N., Roma Termini) ed in ogni caso in tutte le stazioni compatibilmente alle rispettive capacità organizzative ed ai flussi di traffico</w:t>
      </w:r>
      <w:r>
        <w:rPr>
          <w:spacing w:val="-4"/>
          <w:sz w:val="24"/>
        </w:rPr>
        <w:t> </w:t>
      </w:r>
      <w:r>
        <w:rPr>
          <w:sz w:val="24"/>
        </w:rPr>
        <w:t>movimentati:</w:t>
      </w:r>
    </w:p>
    <w:p>
      <w:pPr>
        <w:pStyle w:val="BodyText"/>
        <w:spacing w:line="237" w:lineRule="auto" w:before="4"/>
        <w:ind w:left="679" w:right="103"/>
        <w:jc w:val="both"/>
      </w:pPr>
      <w:r>
        <w:rPr/>
        <w:t>o disponibilità per il personale di dispositivi di protezione individuale (mascherine, guanti monouso, gel igienizzante lavamani);</w:t>
      </w:r>
    </w:p>
    <w:p>
      <w:pPr>
        <w:pStyle w:val="BodyText"/>
        <w:spacing w:before="18"/>
        <w:ind w:left="679" w:right="103"/>
        <w:jc w:val="both"/>
      </w:pPr>
      <w:r>
        <w:rPr/>
        <w:t>o divieto di ogni contatto ravvicinato con la clientela ad eccezione di quelli indispensabili in ragione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circostanze</w:t>
      </w:r>
      <w:r>
        <w:rPr>
          <w:spacing w:val="-4"/>
        </w:rPr>
        <w:t> </w:t>
      </w:r>
      <w:r>
        <w:rPr/>
        <w:t>emergenziali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comunque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precauzioni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alle</w:t>
      </w:r>
      <w:r>
        <w:rPr>
          <w:spacing w:val="-3"/>
        </w:rPr>
        <w:t> </w:t>
      </w:r>
      <w:r>
        <w:rPr/>
        <w:t>vigenti disposizioni</w:t>
      </w:r>
      <w:r>
        <w:rPr>
          <w:spacing w:val="-2"/>
        </w:rPr>
        <w:t> </w:t>
      </w:r>
      <w:r>
        <w:rPr/>
        <w:t>governative;</w:t>
      </w:r>
    </w:p>
    <w:p>
      <w:pPr>
        <w:pStyle w:val="BodyText"/>
        <w:spacing w:line="237" w:lineRule="auto" w:before="24"/>
        <w:ind w:left="679" w:right="103"/>
        <w:jc w:val="both"/>
      </w:pPr>
      <w:r>
        <w:rPr/>
        <w:t>o proseguimento delle attività di monitoraggio di security delle stazioni e dei flussi dei passeggeri, nel rispetto della distanza di sicurezza prescritta dalle vigenti disposizioni.</w:t>
      </w:r>
    </w:p>
    <w:p>
      <w:pPr>
        <w:pStyle w:val="BodyText"/>
        <w:spacing w:line="242" w:lineRule="auto" w:before="18"/>
        <w:ind w:left="679" w:right="102"/>
        <w:jc w:val="both"/>
      </w:pPr>
      <w:r>
        <w:rPr/>
        <w:t>o restrizioni al numero massimo dei passeggeri ammessi nelle aree di attesa comuni e comunque</w:t>
      </w:r>
      <w:r>
        <w:rPr>
          <w:spacing w:val="-4"/>
        </w:rPr>
        <w:t> </w:t>
      </w:r>
      <w:r>
        <w:rPr/>
        <w:t>nel</w:t>
      </w:r>
      <w:r>
        <w:rPr>
          <w:spacing w:val="-3"/>
        </w:rPr>
        <w:t> </w:t>
      </w:r>
      <w:r>
        <w:rPr/>
        <w:t>rispetto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distanziamento</w:t>
      </w:r>
      <w:r>
        <w:rPr>
          <w:spacing w:val="-4"/>
        </w:rPr>
        <w:t> </w:t>
      </w:r>
      <w:r>
        <w:rPr/>
        <w:t>fra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persone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almeno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metro.</w:t>
      </w:r>
    </w:p>
    <w:p>
      <w:pPr>
        <w:spacing w:after="0" w:line="242" w:lineRule="auto"/>
        <w:jc w:val="both"/>
        <w:sectPr>
          <w:pgSz w:w="11910" w:h="16840"/>
          <w:pgMar w:top="160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 w:before="92"/>
        <w:ind w:left="679" w:right="103"/>
        <w:jc w:val="both"/>
      </w:pPr>
      <w:r>
        <w:rPr/>
        <w:t>Prevedere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aree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attesa</w:t>
      </w:r>
      <w:r>
        <w:rPr>
          <w:spacing w:val="-9"/>
        </w:rPr>
        <w:t> </w:t>
      </w:r>
      <w:r>
        <w:rPr/>
        <w:t>comuni</w:t>
      </w:r>
      <w:r>
        <w:rPr>
          <w:spacing w:val="-9"/>
        </w:rPr>
        <w:t> </w:t>
      </w:r>
      <w:r>
        <w:rPr/>
        <w:t>senza</w:t>
      </w:r>
      <w:r>
        <w:rPr>
          <w:spacing w:val="-8"/>
        </w:rPr>
        <w:t> </w:t>
      </w:r>
      <w:r>
        <w:rPr/>
        <w:t>possibilità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aereazione</w:t>
      </w:r>
      <w:r>
        <w:rPr>
          <w:spacing w:val="-9"/>
        </w:rPr>
        <w:t> </w:t>
      </w:r>
      <w:r>
        <w:rPr/>
        <w:t>naturale,</w:t>
      </w:r>
      <w:r>
        <w:rPr>
          <w:spacing w:val="-8"/>
        </w:rPr>
        <w:t> </w:t>
      </w:r>
      <w:r>
        <w:rPr/>
        <w:t>ulteriori</w:t>
      </w:r>
      <w:r>
        <w:rPr>
          <w:spacing w:val="-9"/>
        </w:rPr>
        <w:t> </w:t>
      </w:r>
      <w:r>
        <w:rPr/>
        <w:t>misure per evitare il pericolo di</w:t>
      </w:r>
      <w:r>
        <w:rPr>
          <w:spacing w:val="-3"/>
        </w:rPr>
        <w:t> </w:t>
      </w:r>
      <w:r>
        <w:rPr/>
        <w:t>contagio;</w:t>
      </w:r>
    </w:p>
    <w:p>
      <w:pPr>
        <w:pStyle w:val="BodyText"/>
        <w:spacing w:before="17"/>
        <w:ind w:left="679" w:right="103"/>
        <w:jc w:val="both"/>
      </w:pPr>
      <w:r>
        <w:rPr/>
        <w:t>o disponibilità nelle sale comuni di attesa e a bordo treno di gel igienizzante lavamani anche eventualmente preparato secondo le disposizioni dell’OMS. Sino al 3 aprile p.v. è sospeso il servizio di accoglienza viaggiatori a bordo treno.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3" w:after="0"/>
        <w:ind w:left="112" w:right="102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passeggeri</w:t>
      </w:r>
      <w:r>
        <w:rPr>
          <w:spacing w:val="-6"/>
          <w:sz w:val="24"/>
        </w:rPr>
        <w:t> </w:t>
      </w:r>
      <w:r>
        <w:rPr>
          <w:sz w:val="24"/>
        </w:rPr>
        <w:t>che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bordo</w:t>
      </w:r>
      <w:r>
        <w:rPr>
          <w:spacing w:val="-5"/>
          <w:sz w:val="24"/>
        </w:rPr>
        <w:t> </w:t>
      </w:r>
      <w:r>
        <w:rPr>
          <w:sz w:val="24"/>
        </w:rPr>
        <w:t>treno</w:t>
      </w:r>
      <w:r>
        <w:rPr>
          <w:spacing w:val="-6"/>
          <w:sz w:val="24"/>
        </w:rPr>
        <w:t> </w:t>
      </w:r>
      <w:r>
        <w:rPr>
          <w:sz w:val="24"/>
        </w:rPr>
        <w:t>presentino</w:t>
      </w:r>
      <w:r>
        <w:rPr>
          <w:spacing w:val="-5"/>
          <w:sz w:val="24"/>
        </w:rPr>
        <w:t> </w:t>
      </w:r>
      <w:r>
        <w:rPr>
          <w:sz w:val="24"/>
        </w:rPr>
        <w:t>sintomi</w:t>
      </w:r>
      <w:r>
        <w:rPr>
          <w:spacing w:val="-6"/>
          <w:sz w:val="24"/>
        </w:rPr>
        <w:t> </w:t>
      </w:r>
      <w:r>
        <w:rPr>
          <w:sz w:val="24"/>
        </w:rPr>
        <w:t>riconducibili</w:t>
      </w:r>
      <w:r>
        <w:rPr>
          <w:spacing w:val="-5"/>
          <w:sz w:val="24"/>
        </w:rPr>
        <w:t> </w:t>
      </w:r>
      <w:r>
        <w:rPr>
          <w:sz w:val="24"/>
        </w:rPr>
        <w:t>all’affezione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Covid-19, la Polizia Ferroviaria e le Autorità sanitarie devono essere prontamente informate: all’esito della relativa valutazione sulle condizioni di salute del passeggero, a queste spetta la decisione in merito all’opportunità di fermare il treno per procedere ad un</w:t>
      </w:r>
      <w:r>
        <w:rPr>
          <w:spacing w:val="-7"/>
          <w:sz w:val="24"/>
        </w:rPr>
        <w:t> </w:t>
      </w:r>
      <w:r>
        <w:rPr>
          <w:sz w:val="24"/>
        </w:rPr>
        <w:t>intervento.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19" w:after="0"/>
        <w:ind w:left="112" w:right="102" w:firstLine="0"/>
        <w:jc w:val="both"/>
        <w:rPr>
          <w:sz w:val="24"/>
        </w:rPr>
      </w:pPr>
      <w:r>
        <w:rPr>
          <w:sz w:val="24"/>
        </w:rPr>
        <w:t>Al passeggero che presenti, a bordo treno, sintomi riconducibili all’affezione da Covid-19 (tosse, rinite, febbre, congiuntivite), è richiesto di indossare una mascherina protettiva e sedere isolato rispetto agli altri passeggeri, i quali sono ricollocati in altra carrozza opportunamente sgomberata e dovranno</w:t>
      </w:r>
      <w:r>
        <w:rPr>
          <w:spacing w:val="-10"/>
          <w:sz w:val="24"/>
        </w:rPr>
        <w:t> </w:t>
      </w:r>
      <w:r>
        <w:rPr>
          <w:sz w:val="24"/>
        </w:rPr>
        <w:t>quindi</w:t>
      </w:r>
      <w:r>
        <w:rPr>
          <w:spacing w:val="-10"/>
          <w:sz w:val="24"/>
        </w:rPr>
        <w:t> </w:t>
      </w:r>
      <w:r>
        <w:rPr>
          <w:sz w:val="24"/>
        </w:rPr>
        <w:t>essere</w:t>
      </w:r>
      <w:r>
        <w:rPr>
          <w:spacing w:val="-9"/>
          <w:sz w:val="24"/>
        </w:rPr>
        <w:t> </w:t>
      </w:r>
      <w:r>
        <w:rPr>
          <w:sz w:val="24"/>
        </w:rPr>
        <w:t>attrezzati</w:t>
      </w:r>
      <w:r>
        <w:rPr>
          <w:spacing w:val="-10"/>
          <w:sz w:val="24"/>
        </w:rPr>
        <w:t> </w:t>
      </w:r>
      <w:r>
        <w:rPr>
          <w:sz w:val="24"/>
        </w:rPr>
        <w:t>idonei</w:t>
      </w:r>
      <w:r>
        <w:rPr>
          <w:spacing w:val="-9"/>
          <w:sz w:val="24"/>
        </w:rPr>
        <w:t> </w:t>
      </w:r>
      <w:r>
        <w:rPr>
          <w:sz w:val="24"/>
        </w:rPr>
        <w:t>spazi</w:t>
      </w:r>
      <w:r>
        <w:rPr>
          <w:spacing w:val="-10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l’isolamento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passeggeri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personale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bordo.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37" w:lineRule="auto" w:before="27" w:after="0"/>
        <w:ind w:left="112" w:right="103" w:firstLine="0"/>
        <w:jc w:val="both"/>
        <w:rPr>
          <w:sz w:val="24"/>
        </w:rPr>
      </w:pPr>
      <w:r>
        <w:rPr>
          <w:sz w:val="24"/>
        </w:rPr>
        <w:t>L’impresa ferroviaria procederà successivamente alla sanificazione specifica del convoglio interessato dall’emergenza prima di rimetterlo nella disponibilità di</w:t>
      </w:r>
      <w:r>
        <w:rPr>
          <w:spacing w:val="-10"/>
          <w:sz w:val="24"/>
        </w:rPr>
        <w:t> </w:t>
      </w:r>
      <w:r>
        <w:rPr>
          <w:sz w:val="24"/>
        </w:rPr>
        <w:t>esercizio.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t>SETTORE MARITTIMO E PORTUALE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0" w:after="0"/>
        <w:ind w:left="112" w:right="102" w:firstLine="0"/>
        <w:jc w:val="both"/>
        <w:rPr>
          <w:sz w:val="24"/>
        </w:rPr>
      </w:pPr>
      <w:r>
        <w:rPr>
          <w:sz w:val="24"/>
        </w:rPr>
        <w:t>Evitare per quanto possibile i contatti fra personale di terra e personale di bordo e comunque mantenere la distanza interpersonale di almeno un metro. Qualora ciò non fosse possibile, il personale dovrà presentarsi con guanti e mascherina ed ogni altro ulteriore dispositivo di sicurezza ritenuto</w:t>
      </w:r>
      <w:r>
        <w:rPr>
          <w:spacing w:val="-1"/>
          <w:sz w:val="24"/>
        </w:rPr>
        <w:t> </w:t>
      </w:r>
      <w:r>
        <w:rPr>
          <w:sz w:val="24"/>
        </w:rPr>
        <w:t>necessario.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23" w:after="0"/>
        <w:ind w:left="112" w:right="103" w:firstLine="0"/>
        <w:jc w:val="both"/>
        <w:rPr>
          <w:sz w:val="24"/>
        </w:rPr>
      </w:pPr>
      <w:r>
        <w:rPr>
          <w:sz w:val="24"/>
        </w:rPr>
        <w:t>Al fine di assicurare la corretta e costante igiene e pulizia delle mani, le imprese forniscono al proprio personale sia a bordo sia presso le unità aziendali (uffici, biglietterie e magazzini) appositi distributori di disinfettante con relative</w:t>
      </w:r>
      <w:r>
        <w:rPr>
          <w:spacing w:val="-5"/>
          <w:sz w:val="24"/>
        </w:rPr>
        <w:t> </w:t>
      </w:r>
      <w:r>
        <w:rPr>
          <w:sz w:val="24"/>
        </w:rPr>
        <w:t>ricariche.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22" w:after="0"/>
        <w:ind w:left="112" w:right="103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-10"/>
          <w:sz w:val="24"/>
        </w:rPr>
        <w:t> </w:t>
      </w:r>
      <w:r>
        <w:rPr>
          <w:sz w:val="24"/>
        </w:rPr>
        <w:t>rafforzati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servizi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pulizia,</w:t>
      </w:r>
      <w:r>
        <w:rPr>
          <w:spacing w:val="-9"/>
          <w:sz w:val="24"/>
        </w:rPr>
        <w:t> </w:t>
      </w:r>
      <w:r>
        <w:rPr>
          <w:sz w:val="24"/>
        </w:rPr>
        <w:t>ove</w:t>
      </w:r>
      <w:r>
        <w:rPr>
          <w:spacing w:val="-10"/>
          <w:sz w:val="24"/>
        </w:rPr>
        <w:t> </w:t>
      </w:r>
      <w:r>
        <w:rPr>
          <w:sz w:val="24"/>
        </w:rPr>
        <w:t>necessario</w:t>
      </w:r>
      <w:r>
        <w:rPr>
          <w:spacing w:val="-9"/>
          <w:sz w:val="24"/>
        </w:rPr>
        <w:t> </w:t>
      </w:r>
      <w:r>
        <w:rPr>
          <w:sz w:val="24"/>
        </w:rPr>
        <w:t>anche</w:t>
      </w:r>
      <w:r>
        <w:rPr>
          <w:spacing w:val="-9"/>
          <w:sz w:val="24"/>
        </w:rPr>
        <w:t> </w:t>
      </w:r>
      <w:r>
        <w:rPr>
          <w:sz w:val="24"/>
        </w:rPr>
        <w:t>mediante</w:t>
      </w:r>
      <w:r>
        <w:rPr>
          <w:spacing w:val="-9"/>
          <w:sz w:val="24"/>
        </w:rPr>
        <w:t> </w:t>
      </w:r>
      <w:r>
        <w:rPr>
          <w:sz w:val="24"/>
        </w:rPr>
        <w:t>l’utilizzo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macchinari</w:t>
      </w:r>
      <w:r>
        <w:rPr>
          <w:spacing w:val="-9"/>
          <w:sz w:val="24"/>
        </w:rPr>
        <w:t> </w:t>
      </w:r>
      <w:r>
        <w:rPr>
          <w:sz w:val="24"/>
        </w:rPr>
        <w:t>specifici che</w:t>
      </w:r>
      <w:r>
        <w:rPr>
          <w:spacing w:val="-11"/>
          <w:sz w:val="24"/>
        </w:rPr>
        <w:t> </w:t>
      </w:r>
      <w:r>
        <w:rPr>
          <w:sz w:val="24"/>
        </w:rPr>
        <w:t>permettono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realizzare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disinfezione</w:t>
      </w:r>
      <w:r>
        <w:rPr>
          <w:spacing w:val="-10"/>
          <w:sz w:val="24"/>
        </w:rPr>
        <w:t> </w:t>
      </w:r>
      <w:r>
        <w:rPr>
          <w:sz w:val="24"/>
        </w:rPr>
        <w:t>dei</w:t>
      </w:r>
      <w:r>
        <w:rPr>
          <w:spacing w:val="-11"/>
          <w:sz w:val="24"/>
        </w:rPr>
        <w:t> </w:t>
      </w:r>
      <w:r>
        <w:rPr>
          <w:sz w:val="24"/>
        </w:rPr>
        <w:t>locali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bordo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degli</w:t>
      </w:r>
      <w:r>
        <w:rPr>
          <w:spacing w:val="-10"/>
          <w:sz w:val="24"/>
        </w:rPr>
        <w:t> </w:t>
      </w:r>
      <w:r>
        <w:rPr>
          <w:sz w:val="24"/>
        </w:rPr>
        <w:t>altri</w:t>
      </w:r>
      <w:r>
        <w:rPr>
          <w:spacing w:val="-11"/>
          <w:sz w:val="24"/>
        </w:rPr>
        <w:t> </w:t>
      </w:r>
      <w:r>
        <w:rPr>
          <w:sz w:val="24"/>
        </w:rPr>
        <w:t>siti</w:t>
      </w:r>
      <w:r>
        <w:rPr>
          <w:spacing w:val="-10"/>
          <w:sz w:val="24"/>
        </w:rPr>
        <w:t> </w:t>
      </w:r>
      <w:r>
        <w:rPr>
          <w:sz w:val="24"/>
        </w:rPr>
        <w:t>aziendali,</w:t>
      </w:r>
      <w:r>
        <w:rPr>
          <w:spacing w:val="-11"/>
          <w:sz w:val="24"/>
        </w:rPr>
        <w:t> </w:t>
      </w:r>
      <w:r>
        <w:rPr>
          <w:sz w:val="24"/>
        </w:rPr>
        <w:t>quali</w:t>
      </w:r>
      <w:r>
        <w:rPr>
          <w:spacing w:val="-10"/>
          <w:sz w:val="24"/>
        </w:rPr>
        <w:t> </w:t>
      </w:r>
      <w:r>
        <w:rPr>
          <w:sz w:val="24"/>
        </w:rPr>
        <w:t>uffici, biglietterie e</w:t>
      </w:r>
      <w:r>
        <w:rPr>
          <w:spacing w:val="-3"/>
          <w:sz w:val="24"/>
        </w:rPr>
        <w:t> </w:t>
      </w:r>
      <w:r>
        <w:rPr>
          <w:sz w:val="24"/>
        </w:rPr>
        <w:t>magazzini.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21" w:after="0"/>
        <w:ind w:left="112" w:right="102" w:firstLine="0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disinfezione</w:t>
      </w:r>
      <w:r>
        <w:rPr>
          <w:spacing w:val="-5"/>
          <w:sz w:val="24"/>
        </w:rPr>
        <w:t> </w:t>
      </w:r>
      <w:r>
        <w:rPr>
          <w:sz w:val="24"/>
        </w:rPr>
        <w:t>viene</w:t>
      </w:r>
      <w:r>
        <w:rPr>
          <w:spacing w:val="-5"/>
          <w:sz w:val="24"/>
        </w:rPr>
        <w:t> </w:t>
      </w:r>
      <w:r>
        <w:rPr>
          <w:sz w:val="24"/>
        </w:rPr>
        <w:t>eseguita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modo</w:t>
      </w:r>
      <w:r>
        <w:rPr>
          <w:spacing w:val="-5"/>
          <w:sz w:val="24"/>
        </w:rPr>
        <w:t> </w:t>
      </w:r>
      <w:r>
        <w:rPr>
          <w:sz w:val="24"/>
        </w:rPr>
        <w:t>appropriato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frequente</w:t>
      </w:r>
      <w:r>
        <w:rPr>
          <w:spacing w:val="-5"/>
          <w:sz w:val="24"/>
        </w:rPr>
        <w:t> </w:t>
      </w:r>
      <w:r>
        <w:rPr>
          <w:sz w:val="24"/>
        </w:rPr>
        <w:t>sia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bordo</w:t>
      </w:r>
      <w:r>
        <w:rPr>
          <w:spacing w:val="-5"/>
          <w:sz w:val="24"/>
        </w:rPr>
        <w:t> </w:t>
      </w:r>
      <w:r>
        <w:rPr>
          <w:sz w:val="24"/>
        </w:rPr>
        <w:t>(con</w:t>
      </w:r>
      <w:r>
        <w:rPr>
          <w:spacing w:val="-6"/>
          <w:sz w:val="24"/>
        </w:rPr>
        <w:t> </w:t>
      </w:r>
      <w:r>
        <w:rPr>
          <w:sz w:val="24"/>
        </w:rPr>
        <w:t>modalità e frequenza dipendenti dalla tipologia del locale) che presso gli altri siti aziendali ad opera di personale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tale</w:t>
      </w:r>
      <w:r>
        <w:rPr>
          <w:spacing w:val="-6"/>
          <w:sz w:val="24"/>
        </w:rPr>
        <w:t> </w:t>
      </w:r>
      <w:r>
        <w:rPr>
          <w:sz w:val="24"/>
        </w:rPr>
        <w:t>scopo</w:t>
      </w:r>
      <w:r>
        <w:rPr>
          <w:spacing w:val="-7"/>
          <w:sz w:val="24"/>
        </w:rPr>
        <w:t> </w:t>
      </w:r>
      <w:r>
        <w:rPr>
          <w:sz w:val="24"/>
        </w:rPr>
        <w:t>destinato.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particolare,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bordo</w:t>
      </w:r>
      <w:r>
        <w:rPr>
          <w:spacing w:val="-6"/>
          <w:sz w:val="24"/>
        </w:rPr>
        <w:t> </w:t>
      </w:r>
      <w:r>
        <w:rPr>
          <w:sz w:val="24"/>
        </w:rPr>
        <w:t>delle</w:t>
      </w:r>
      <w:r>
        <w:rPr>
          <w:spacing w:val="-6"/>
          <w:sz w:val="24"/>
        </w:rPr>
        <w:t> </w:t>
      </w:r>
      <w:r>
        <w:rPr>
          <w:sz w:val="24"/>
        </w:rPr>
        <w:t>navi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disinfezione</w:t>
      </w:r>
      <w:r>
        <w:rPr>
          <w:spacing w:val="-6"/>
          <w:sz w:val="24"/>
        </w:rPr>
        <w:t> </w:t>
      </w:r>
      <w:r>
        <w:rPr>
          <w:sz w:val="24"/>
        </w:rPr>
        <w:t>avrà</w:t>
      </w:r>
      <w:r>
        <w:rPr>
          <w:spacing w:val="-6"/>
          <w:sz w:val="24"/>
        </w:rPr>
        <w:t> </w:t>
      </w:r>
      <w:r>
        <w:rPr>
          <w:sz w:val="24"/>
        </w:rPr>
        <w:t>luogo</w:t>
      </w:r>
      <w:r>
        <w:rPr>
          <w:spacing w:val="-7"/>
          <w:sz w:val="24"/>
        </w:rPr>
        <w:t> </w:t>
      </w:r>
      <w:r>
        <w:rPr>
          <w:sz w:val="24"/>
        </w:rPr>
        <w:t>durante la sosta in porto, anche in presenza di operazioni commerciali sempre che queste non interferiscano con dette operazioni. Nelle unità da passeggeri e nei locali pubblici questa riguarderà in modo specifico le superfici toccate frequentemente come pulsanti, maniglie, o tavolini e potrà essere effettuata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acqua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detergente</w:t>
      </w:r>
      <w:r>
        <w:rPr>
          <w:spacing w:val="-10"/>
          <w:sz w:val="24"/>
        </w:rPr>
        <w:t> </w:t>
      </w:r>
      <w:r>
        <w:rPr>
          <w:sz w:val="24"/>
        </w:rPr>
        <w:t>seguita</w:t>
      </w:r>
      <w:r>
        <w:rPr>
          <w:spacing w:val="-10"/>
          <w:sz w:val="24"/>
        </w:rPr>
        <w:t> </w:t>
      </w:r>
      <w:r>
        <w:rPr>
          <w:sz w:val="24"/>
        </w:rPr>
        <w:t>dall’applicazione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disinfettanti</w:t>
      </w:r>
      <w:r>
        <w:rPr>
          <w:spacing w:val="-10"/>
          <w:sz w:val="24"/>
        </w:rPr>
        <w:t> </w:t>
      </w:r>
      <w:r>
        <w:rPr>
          <w:sz w:val="24"/>
        </w:rPr>
        <w:t>d’uso</w:t>
      </w:r>
      <w:r>
        <w:rPr>
          <w:spacing w:val="-10"/>
          <w:sz w:val="24"/>
        </w:rPr>
        <w:t> </w:t>
      </w:r>
      <w:r>
        <w:rPr>
          <w:sz w:val="24"/>
        </w:rPr>
        <w:t>comune,</w:t>
      </w:r>
      <w:r>
        <w:rPr>
          <w:spacing w:val="-10"/>
          <w:sz w:val="24"/>
        </w:rPr>
        <w:t> </w:t>
      </w:r>
      <w:r>
        <w:rPr>
          <w:sz w:val="24"/>
        </w:rPr>
        <w:t>come</w:t>
      </w:r>
      <w:r>
        <w:rPr>
          <w:spacing w:val="-11"/>
          <w:sz w:val="24"/>
        </w:rPr>
        <w:t> </w:t>
      </w:r>
      <w:r>
        <w:rPr>
          <w:sz w:val="24"/>
        </w:rPr>
        <w:t>alcol etilico o ipoclorito di sodio opportunamente dosati. Alle navi da carico impiegate su rotte in cui la navigazione</w:t>
      </w:r>
      <w:r>
        <w:rPr>
          <w:spacing w:val="-6"/>
          <w:sz w:val="24"/>
        </w:rPr>
        <w:t> </w:t>
      </w:r>
      <w:r>
        <w:rPr>
          <w:sz w:val="24"/>
        </w:rPr>
        <w:t>avviene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diversi</w:t>
      </w:r>
      <w:r>
        <w:rPr>
          <w:spacing w:val="-5"/>
          <w:sz w:val="24"/>
        </w:rPr>
        <w:t> </w:t>
      </w:r>
      <w:r>
        <w:rPr>
          <w:sz w:val="24"/>
        </w:rPr>
        <w:t>giorni</w:t>
      </w:r>
      <w:r>
        <w:rPr>
          <w:spacing w:val="-5"/>
          <w:sz w:val="24"/>
        </w:rPr>
        <w:t> </w:t>
      </w:r>
      <w:r>
        <w:rPr>
          <w:sz w:val="24"/>
        </w:rPr>
        <w:t>consecutivi,</w:t>
      </w:r>
      <w:r>
        <w:rPr>
          <w:spacing w:val="-5"/>
          <w:sz w:val="24"/>
        </w:rPr>
        <w:t> </w:t>
      </w:r>
      <w:r>
        <w:rPr>
          <w:sz w:val="24"/>
        </w:rPr>
        <w:t>tale</w:t>
      </w:r>
      <w:r>
        <w:rPr>
          <w:spacing w:val="-5"/>
          <w:sz w:val="24"/>
        </w:rPr>
        <w:t> </w:t>
      </w:r>
      <w:r>
        <w:rPr>
          <w:sz w:val="24"/>
        </w:rPr>
        <w:t>procedura</w:t>
      </w:r>
      <w:r>
        <w:rPr>
          <w:spacing w:val="-5"/>
          <w:sz w:val="24"/>
        </w:rPr>
        <w:t> </w:t>
      </w:r>
      <w:r>
        <w:rPr>
          <w:sz w:val="24"/>
        </w:rPr>
        <w:t>si</w:t>
      </w:r>
      <w:r>
        <w:rPr>
          <w:spacing w:val="-5"/>
          <w:sz w:val="24"/>
        </w:rPr>
        <w:t> </w:t>
      </w:r>
      <w:r>
        <w:rPr>
          <w:sz w:val="24"/>
        </w:rPr>
        <w:t>applicherà</w:t>
      </w:r>
      <w:r>
        <w:rPr>
          <w:spacing w:val="-5"/>
          <w:sz w:val="24"/>
        </w:rPr>
        <w:t> </w:t>
      </w:r>
      <w:r>
        <w:rPr>
          <w:sz w:val="24"/>
        </w:rPr>
        <w:t>secondo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modalità e la frequenza necessarie da parte del personale di bordo opportunamente istruito ed in considerazione</w:t>
      </w:r>
      <w:r>
        <w:rPr>
          <w:spacing w:val="-15"/>
          <w:sz w:val="24"/>
        </w:rPr>
        <w:t> </w:t>
      </w:r>
      <w:r>
        <w:rPr>
          <w:sz w:val="24"/>
        </w:rPr>
        <w:t>delle</w:t>
      </w:r>
      <w:r>
        <w:rPr>
          <w:spacing w:val="-14"/>
          <w:sz w:val="24"/>
        </w:rPr>
        <w:t> </w:t>
      </w:r>
      <w:r>
        <w:rPr>
          <w:sz w:val="24"/>
        </w:rPr>
        <w:t>differenti</w:t>
      </w:r>
      <w:r>
        <w:rPr>
          <w:spacing w:val="-14"/>
          <w:sz w:val="24"/>
        </w:rPr>
        <w:t> </w:t>
      </w:r>
      <w:r>
        <w:rPr>
          <w:sz w:val="24"/>
        </w:rPr>
        <w:t>tipologie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navi,</w:t>
      </w:r>
      <w:r>
        <w:rPr>
          <w:spacing w:val="-14"/>
          <w:sz w:val="24"/>
        </w:rPr>
        <w:t> </w:t>
      </w:r>
      <w:r>
        <w:rPr>
          <w:sz w:val="24"/>
        </w:rPr>
        <w:t>delle</w:t>
      </w:r>
      <w:r>
        <w:rPr>
          <w:spacing w:val="-14"/>
          <w:sz w:val="24"/>
        </w:rPr>
        <w:t> </w:t>
      </w:r>
      <w:r>
        <w:rPr>
          <w:sz w:val="24"/>
        </w:rPr>
        <w:t>differenti</w:t>
      </w:r>
      <w:r>
        <w:rPr>
          <w:spacing w:val="-14"/>
          <w:sz w:val="24"/>
        </w:rPr>
        <w:t> </w:t>
      </w:r>
      <w:r>
        <w:rPr>
          <w:sz w:val="24"/>
        </w:rPr>
        <w:t>composizioni</w:t>
      </w:r>
      <w:r>
        <w:rPr>
          <w:spacing w:val="-14"/>
          <w:sz w:val="24"/>
        </w:rPr>
        <w:t> </w:t>
      </w:r>
      <w:r>
        <w:rPr>
          <w:sz w:val="24"/>
        </w:rPr>
        <w:t>degli</w:t>
      </w:r>
      <w:r>
        <w:rPr>
          <w:spacing w:val="-14"/>
          <w:sz w:val="24"/>
        </w:rPr>
        <w:t> </w:t>
      </w:r>
      <w:r>
        <w:rPr>
          <w:sz w:val="24"/>
        </w:rPr>
        <w:t>equipaggi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delle specificità dei traffici. Le normali attività di igienizzazione delle attrezzature e dei mezzi di lavoro devono</w:t>
      </w:r>
      <w:r>
        <w:rPr>
          <w:spacing w:val="12"/>
          <w:sz w:val="24"/>
        </w:rPr>
        <w:t> </w:t>
      </w:r>
      <w:r>
        <w:rPr>
          <w:sz w:val="24"/>
        </w:rPr>
        <w:t>avvenire,</w:t>
      </w:r>
      <w:r>
        <w:rPr>
          <w:spacing w:val="12"/>
          <w:sz w:val="24"/>
        </w:rPr>
        <w:t> </w:t>
      </w:r>
      <w:r>
        <w:rPr>
          <w:sz w:val="24"/>
        </w:rPr>
        <w:t>con</w:t>
      </w:r>
      <w:r>
        <w:rPr>
          <w:spacing w:val="13"/>
          <w:sz w:val="24"/>
        </w:rPr>
        <w:t> </w:t>
      </w:r>
      <w:r>
        <w:rPr>
          <w:sz w:val="24"/>
        </w:rPr>
        <w:t>modalità</w:t>
      </w:r>
      <w:r>
        <w:rPr>
          <w:spacing w:val="12"/>
          <w:sz w:val="24"/>
        </w:rPr>
        <w:t> </w:t>
      </w:r>
      <w:r>
        <w:rPr>
          <w:sz w:val="24"/>
        </w:rPr>
        <w:t>appropriate</w:t>
      </w:r>
      <w:r>
        <w:rPr>
          <w:spacing w:val="13"/>
          <w:sz w:val="24"/>
        </w:rPr>
        <w:t> </w:t>
      </w:r>
      <w:r>
        <w:rPr>
          <w:sz w:val="24"/>
        </w:rPr>
        <w:t>alla</w:t>
      </w:r>
      <w:r>
        <w:rPr>
          <w:spacing w:val="12"/>
          <w:sz w:val="24"/>
        </w:rPr>
        <w:t> </w:t>
      </w:r>
      <w:r>
        <w:rPr>
          <w:sz w:val="24"/>
        </w:rPr>
        <w:t>tipologia</w:t>
      </w:r>
      <w:r>
        <w:rPr>
          <w:spacing w:val="13"/>
          <w:sz w:val="24"/>
        </w:rPr>
        <w:t> </w:t>
      </w:r>
      <w:r>
        <w:rPr>
          <w:sz w:val="24"/>
        </w:rPr>
        <w:t>degli</w:t>
      </w:r>
      <w:r>
        <w:rPr>
          <w:spacing w:val="12"/>
          <w:sz w:val="24"/>
        </w:rPr>
        <w:t> </w:t>
      </w:r>
      <w:r>
        <w:rPr>
          <w:sz w:val="24"/>
        </w:rPr>
        <w:t>stessi,</w:t>
      </w:r>
      <w:r>
        <w:rPr>
          <w:spacing w:val="12"/>
          <w:sz w:val="24"/>
        </w:rPr>
        <w:t> </w:t>
      </w:r>
      <w:r>
        <w:rPr>
          <w:sz w:val="24"/>
        </w:rPr>
        <w:t>ad</w:t>
      </w:r>
      <w:r>
        <w:rPr>
          <w:spacing w:val="13"/>
          <w:sz w:val="24"/>
        </w:rPr>
        <w:t> </w:t>
      </w:r>
      <w:r>
        <w:rPr>
          <w:sz w:val="24"/>
        </w:rPr>
        <w:t>ogni</w:t>
      </w:r>
      <w:r>
        <w:rPr>
          <w:spacing w:val="12"/>
          <w:sz w:val="24"/>
        </w:rPr>
        <w:t> </w:t>
      </w:r>
      <w:r>
        <w:rPr>
          <w:sz w:val="24"/>
        </w:rPr>
        <w:t>cambio</w:t>
      </w:r>
      <w:r>
        <w:rPr>
          <w:spacing w:val="13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operatore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60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 w:before="92"/>
        <w:ind w:left="112"/>
      </w:pPr>
      <w:r>
        <w:rPr/>
        <w:t>ed a cura dello stesso con l’uso di prodotti messi a disposizione dall’azienda osservando le dovute prescrizioni eventualmente previste (aereazione, etc.)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256" w:right="0" w:hanging="145"/>
        <w:jc w:val="both"/>
        <w:rPr>
          <w:sz w:val="24"/>
        </w:rPr>
      </w:pPr>
      <w:r>
        <w:rPr>
          <w:sz w:val="24"/>
        </w:rPr>
        <w:t>Le imprese forniranno indicazioni ed opportuna informativa al proprio</w:t>
      </w:r>
      <w:r>
        <w:rPr>
          <w:spacing w:val="-9"/>
          <w:sz w:val="24"/>
        </w:rPr>
        <w:t> </w:t>
      </w:r>
      <w:r>
        <w:rPr>
          <w:sz w:val="24"/>
        </w:rPr>
        <w:t>personale: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0" w:after="0"/>
        <w:ind w:left="112" w:right="103" w:firstLine="0"/>
        <w:jc w:val="both"/>
        <w:rPr>
          <w:sz w:val="24"/>
        </w:rPr>
      </w:pPr>
      <w:r>
        <w:rPr>
          <w:sz w:val="24"/>
        </w:rPr>
        <w:t>per evitare contatti ravvicinati con la clientela ad eccezione di quelli indispensabili in ragione di circostanze emergenziali e comunque con le previste precauzioni di cui alle vigenti disposizioni governative;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" w:after="0"/>
        <w:ind w:left="256" w:right="0" w:hanging="145"/>
        <w:jc w:val="both"/>
        <w:rPr>
          <w:sz w:val="24"/>
        </w:rPr>
      </w:pPr>
      <w:r>
        <w:rPr>
          <w:sz w:val="24"/>
        </w:rPr>
        <w:t>per mantenere il distanziamento di almeno un metro tra i</w:t>
      </w:r>
      <w:r>
        <w:rPr>
          <w:spacing w:val="-7"/>
          <w:sz w:val="24"/>
        </w:rPr>
        <w:t> </w:t>
      </w:r>
      <w:r>
        <w:rPr>
          <w:sz w:val="24"/>
        </w:rPr>
        <w:t>passeggeri;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2" w:lineRule="auto" w:before="16" w:after="0"/>
        <w:ind w:left="112" w:right="103" w:firstLine="0"/>
        <w:jc w:val="both"/>
        <w:rPr>
          <w:sz w:val="24"/>
        </w:rPr>
      </w:pPr>
      <w:r>
        <w:rPr>
          <w:sz w:val="24"/>
        </w:rPr>
        <w:t>per il TPL marittimo con istruzioni circa gli accorgimenti da adottare per garantire una distanza adeguata tra le persone nel corso della navigazione e durante le operazioni di imbarco e</w:t>
      </w:r>
      <w:r>
        <w:rPr>
          <w:spacing w:val="-26"/>
          <w:sz w:val="24"/>
        </w:rPr>
        <w:t> </w:t>
      </w:r>
      <w:r>
        <w:rPr>
          <w:sz w:val="24"/>
        </w:rPr>
        <w:t>sbarco;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2" w:lineRule="auto" w:before="14" w:after="0"/>
        <w:ind w:left="112" w:right="103" w:firstLine="0"/>
        <w:jc w:val="both"/>
        <w:rPr>
          <w:sz w:val="24"/>
        </w:rPr>
      </w:pPr>
      <w:r>
        <w:rPr>
          <w:sz w:val="24"/>
        </w:rPr>
        <w:t>per informare immediatamente le Autorità sanitarie e marittime qualora a bordo siano presenti passeggeri con sintomi riconducibili all’affezione da</w:t>
      </w:r>
      <w:r>
        <w:rPr>
          <w:spacing w:val="-5"/>
          <w:sz w:val="24"/>
        </w:rPr>
        <w:t> </w:t>
      </w:r>
      <w:r>
        <w:rPr>
          <w:sz w:val="24"/>
        </w:rPr>
        <w:t>Covid-19;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37" w:lineRule="auto" w:before="16" w:after="0"/>
        <w:ind w:left="112" w:right="102" w:firstLine="0"/>
        <w:jc w:val="both"/>
        <w:rPr>
          <w:sz w:val="24"/>
        </w:rPr>
      </w:pPr>
      <w:r>
        <w:rPr>
          <w:sz w:val="24"/>
        </w:rPr>
        <w:t>per richiedere al passeggero a bordo che presenti sintomi riconducibili all’affezione da Covid-19 di indossare una mascherina protettiva e sedere isolato rispetto agli altri</w:t>
      </w:r>
      <w:r>
        <w:rPr>
          <w:spacing w:val="-14"/>
          <w:sz w:val="24"/>
        </w:rPr>
        <w:t> </w:t>
      </w:r>
      <w:r>
        <w:rPr>
          <w:sz w:val="24"/>
        </w:rPr>
        <w:t>passeggeri;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23" w:after="0"/>
        <w:ind w:left="112" w:right="102" w:firstLine="0"/>
        <w:jc w:val="both"/>
        <w:rPr>
          <w:sz w:val="24"/>
        </w:rPr>
      </w:pPr>
      <w:r>
        <w:rPr>
          <w:sz w:val="24"/>
        </w:rPr>
        <w:t>per procedere, successivamente allo sbarco di qualsiasi passeggero presumibilmente positivo all’affezione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Covid-19,</w:t>
      </w:r>
      <w:r>
        <w:rPr>
          <w:spacing w:val="-11"/>
          <w:sz w:val="24"/>
        </w:rPr>
        <w:t> </w:t>
      </w:r>
      <w:r>
        <w:rPr>
          <w:sz w:val="24"/>
        </w:rPr>
        <w:t>alla</w:t>
      </w:r>
      <w:r>
        <w:rPr>
          <w:spacing w:val="-12"/>
          <w:sz w:val="24"/>
        </w:rPr>
        <w:t> </w:t>
      </w:r>
      <w:r>
        <w:rPr>
          <w:sz w:val="24"/>
        </w:rPr>
        <w:t>sanificazione</w:t>
      </w:r>
      <w:r>
        <w:rPr>
          <w:spacing w:val="-11"/>
          <w:sz w:val="24"/>
        </w:rPr>
        <w:t> </w:t>
      </w:r>
      <w:r>
        <w:rPr>
          <w:sz w:val="24"/>
        </w:rPr>
        <w:t>specifica</w:t>
      </w:r>
      <w:r>
        <w:rPr>
          <w:spacing w:val="-12"/>
          <w:sz w:val="24"/>
        </w:rPr>
        <w:t> </w:t>
      </w:r>
      <w:r>
        <w:rPr>
          <w:sz w:val="24"/>
        </w:rPr>
        <w:t>dell’unità</w:t>
      </w:r>
      <w:r>
        <w:rPr>
          <w:spacing w:val="-11"/>
          <w:sz w:val="24"/>
        </w:rPr>
        <w:t> </w:t>
      </w:r>
      <w:r>
        <w:rPr>
          <w:sz w:val="24"/>
        </w:rPr>
        <w:t>interessata</w:t>
      </w:r>
      <w:r>
        <w:rPr>
          <w:spacing w:val="-12"/>
          <w:sz w:val="24"/>
        </w:rPr>
        <w:t> </w:t>
      </w:r>
      <w:r>
        <w:rPr>
          <w:sz w:val="24"/>
        </w:rPr>
        <w:t>dall’emergenza</w:t>
      </w:r>
      <w:r>
        <w:rPr>
          <w:spacing w:val="-12"/>
          <w:sz w:val="24"/>
        </w:rPr>
        <w:t> </w:t>
      </w:r>
      <w:r>
        <w:rPr>
          <w:sz w:val="24"/>
        </w:rPr>
        <w:t>prima</w:t>
      </w:r>
      <w:r>
        <w:rPr>
          <w:spacing w:val="-11"/>
          <w:sz w:val="24"/>
        </w:rPr>
        <w:t> </w:t>
      </w:r>
      <w:r>
        <w:rPr>
          <w:sz w:val="24"/>
        </w:rPr>
        <w:t>di rimetterla nella disponibilità</w:t>
      </w:r>
      <w:r>
        <w:rPr>
          <w:spacing w:val="-4"/>
          <w:sz w:val="24"/>
        </w:rPr>
        <w:t> </w:t>
      </w:r>
      <w:r>
        <w:rPr>
          <w:sz w:val="24"/>
        </w:rPr>
        <w:t>d’esercizio.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0" w:after="0"/>
        <w:ind w:left="112" w:right="102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-10"/>
          <w:sz w:val="24"/>
        </w:rPr>
        <w:t> </w:t>
      </w:r>
      <w:r>
        <w:rPr>
          <w:sz w:val="24"/>
        </w:rPr>
        <w:t>quanto</w:t>
      </w:r>
      <w:r>
        <w:rPr>
          <w:spacing w:val="-9"/>
          <w:sz w:val="24"/>
        </w:rPr>
        <w:t> </w:t>
      </w:r>
      <w:r>
        <w:rPr>
          <w:sz w:val="24"/>
        </w:rPr>
        <w:t>possibile</w:t>
      </w:r>
      <w:r>
        <w:rPr>
          <w:spacing w:val="-10"/>
          <w:sz w:val="24"/>
        </w:rPr>
        <w:t> </w:t>
      </w:r>
      <w:r>
        <w:rPr>
          <w:sz w:val="24"/>
        </w:rPr>
        <w:t>saranno</w:t>
      </w:r>
      <w:r>
        <w:rPr>
          <w:spacing w:val="-9"/>
          <w:sz w:val="24"/>
        </w:rPr>
        <w:t> </w:t>
      </w:r>
      <w:r>
        <w:rPr>
          <w:sz w:val="24"/>
        </w:rPr>
        <w:t>organizzati</w:t>
      </w:r>
      <w:r>
        <w:rPr>
          <w:spacing w:val="-9"/>
          <w:sz w:val="24"/>
        </w:rPr>
        <w:t> </w:t>
      </w:r>
      <w:r>
        <w:rPr>
          <w:sz w:val="24"/>
        </w:rPr>
        <w:t>sistemi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ricezione</w:t>
      </w:r>
      <w:r>
        <w:rPr>
          <w:spacing w:val="-9"/>
          <w:sz w:val="24"/>
        </w:rPr>
        <w:t> </w:t>
      </w:r>
      <w:r>
        <w:rPr>
          <w:sz w:val="24"/>
        </w:rPr>
        <w:t>dell’autotrasporto,</w:t>
      </w:r>
      <w:r>
        <w:rPr>
          <w:spacing w:val="-10"/>
          <w:sz w:val="24"/>
        </w:rPr>
        <w:t> </w:t>
      </w:r>
      <w:r>
        <w:rPr>
          <w:sz w:val="24"/>
        </w:rPr>
        <w:t>degli</w:t>
      </w:r>
      <w:r>
        <w:rPr>
          <w:spacing w:val="-9"/>
          <w:sz w:val="24"/>
        </w:rPr>
        <w:t> </w:t>
      </w:r>
      <w:r>
        <w:rPr>
          <w:sz w:val="24"/>
        </w:rPr>
        <w:t>utenti</w:t>
      </w:r>
      <w:r>
        <w:rPr>
          <w:spacing w:val="-9"/>
          <w:sz w:val="24"/>
        </w:rPr>
        <w:t> </w:t>
      </w:r>
      <w:r>
        <w:rPr>
          <w:sz w:val="24"/>
        </w:rPr>
        <w:t>esterni e dei passeggeri che evitino congestionamenti e affollamenti di persone. Per quanto praticabile sarà favorito</w:t>
      </w:r>
      <w:r>
        <w:rPr>
          <w:spacing w:val="-5"/>
          <w:sz w:val="24"/>
        </w:rPr>
        <w:t> </w:t>
      </w:r>
      <w:r>
        <w:rPr>
          <w:sz w:val="24"/>
        </w:rPr>
        <w:t>l’utilizzo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sistemi</w:t>
      </w:r>
      <w:r>
        <w:rPr>
          <w:spacing w:val="-4"/>
          <w:sz w:val="24"/>
        </w:rPr>
        <w:t> </w:t>
      </w:r>
      <w:r>
        <w:rPr>
          <w:sz w:val="24"/>
        </w:rPr>
        <w:t>telematici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scambio</w:t>
      </w:r>
      <w:r>
        <w:rPr>
          <w:spacing w:val="-4"/>
          <w:sz w:val="24"/>
        </w:rPr>
        <w:t> </w:t>
      </w:r>
      <w:r>
        <w:rPr>
          <w:sz w:val="24"/>
        </w:rPr>
        <w:t>documentale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l’autotrasporto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l’utenza</w:t>
      </w:r>
      <w:r>
        <w:rPr>
          <w:spacing w:val="-4"/>
          <w:sz w:val="24"/>
        </w:rPr>
        <w:t> </w:t>
      </w:r>
      <w:r>
        <w:rPr>
          <w:sz w:val="24"/>
        </w:rPr>
        <w:t>in genere.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40" w:lineRule="auto" w:before="0" w:after="0"/>
        <w:ind w:left="112" w:right="103" w:firstLine="0"/>
        <w:jc w:val="both"/>
        <w:rPr>
          <w:sz w:val="24"/>
        </w:rPr>
      </w:pPr>
      <w:r>
        <w:rPr>
          <w:sz w:val="24"/>
        </w:rPr>
        <w:t>le imprese favoriranno per quanto possibile lo scambio documentale tra la nave e il terminal con modalità tali da ridurre il contatto tra il personale marittimo e quello terrestre, privilegiando per quanto possibile lo scambio di documentazione con sistemi</w:t>
      </w:r>
      <w:r>
        <w:rPr>
          <w:spacing w:val="-6"/>
          <w:sz w:val="24"/>
        </w:rPr>
        <w:t> </w:t>
      </w:r>
      <w:r>
        <w:rPr>
          <w:sz w:val="24"/>
        </w:rPr>
        <w:t>informatici.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4" w:after="0"/>
        <w:ind w:left="112" w:right="103" w:firstLine="0"/>
        <w:jc w:val="both"/>
        <w:rPr>
          <w:sz w:val="24"/>
        </w:rPr>
      </w:pPr>
      <w:r>
        <w:rPr>
          <w:sz w:val="24"/>
        </w:rPr>
        <w:t>considerata la situazione emergenziale, limitatamente ai porti nazionali, con riferimento a figure professionali quali il personale dipendente degli operatori portuali, gli agenti marittimi, i chimici di porto, le guardie ai fuochi, gli ormeggiatori, i piloti, il personale addetto al ritiro dei rifiuti solidi e liquidi, sono sospese le attività di registrazione e di consegna dei PASS per l’accesso a bordo della nave ai fini di</w:t>
      </w:r>
      <w:r>
        <w:rPr>
          <w:spacing w:val="-4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2" w:lineRule="auto" w:before="17" w:after="0"/>
        <w:ind w:left="112" w:right="102" w:firstLine="0"/>
        <w:jc w:val="both"/>
        <w:rPr>
          <w:sz w:val="24"/>
        </w:rPr>
      </w:pPr>
      <w:r>
        <w:rPr>
          <w:sz w:val="24"/>
        </w:rPr>
        <w:t>Nei</w:t>
      </w:r>
      <w:r>
        <w:rPr>
          <w:spacing w:val="-5"/>
          <w:sz w:val="24"/>
        </w:rPr>
        <w:t> </w:t>
      </w:r>
      <w:r>
        <w:rPr>
          <w:sz w:val="24"/>
        </w:rPr>
        <w:t>casi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cui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terminal</w:t>
      </w:r>
      <w:r>
        <w:rPr>
          <w:spacing w:val="-4"/>
          <w:sz w:val="24"/>
        </w:rPr>
        <w:t> </w:t>
      </w:r>
      <w:r>
        <w:rPr>
          <w:sz w:val="24"/>
        </w:rPr>
        <w:t>operino,</w:t>
      </w:r>
      <w:r>
        <w:rPr>
          <w:spacing w:val="-5"/>
          <w:sz w:val="24"/>
        </w:rPr>
        <w:t> </w:t>
      </w:r>
      <w:r>
        <w:rPr>
          <w:sz w:val="24"/>
        </w:rPr>
        <w:t>oltre</w:t>
      </w:r>
      <w:r>
        <w:rPr>
          <w:spacing w:val="-4"/>
          <w:sz w:val="24"/>
        </w:rPr>
        <w:t> </w:t>
      </w:r>
      <w:r>
        <w:rPr>
          <w:sz w:val="24"/>
        </w:rPr>
        <w:t>all’impresa,</w:t>
      </w:r>
      <w:r>
        <w:rPr>
          <w:spacing w:val="-5"/>
          <w:sz w:val="24"/>
        </w:rPr>
        <w:t> </w:t>
      </w:r>
      <w:r>
        <w:rPr>
          <w:sz w:val="24"/>
        </w:rPr>
        <w:t>anche</w:t>
      </w:r>
      <w:r>
        <w:rPr>
          <w:spacing w:val="-4"/>
          <w:sz w:val="24"/>
        </w:rPr>
        <w:t> </w:t>
      </w:r>
      <w:r>
        <w:rPr>
          <w:sz w:val="24"/>
        </w:rPr>
        <w:t>altre</w:t>
      </w:r>
      <w:r>
        <w:rPr>
          <w:spacing w:val="-5"/>
          <w:sz w:val="24"/>
        </w:rPr>
        <w:t> </w:t>
      </w:r>
      <w:r>
        <w:rPr>
          <w:sz w:val="24"/>
        </w:rPr>
        <w:t>ditte</w:t>
      </w:r>
      <w:r>
        <w:rPr>
          <w:spacing w:val="-4"/>
          <w:sz w:val="24"/>
        </w:rPr>
        <w:t> </w:t>
      </w:r>
      <w:r>
        <w:rPr>
          <w:sz w:val="24"/>
        </w:rPr>
        <w:t>subappaltatrici</w:t>
      </w:r>
      <w:r>
        <w:rPr>
          <w:spacing w:val="-5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governo dei processi deve essere assunto dal</w:t>
      </w:r>
      <w:r>
        <w:rPr>
          <w:spacing w:val="-3"/>
          <w:sz w:val="24"/>
        </w:rPr>
        <w:t> </w:t>
      </w:r>
      <w:r>
        <w:rPr>
          <w:sz w:val="24"/>
        </w:rPr>
        <w:t>terminalista.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14" w:after="0"/>
        <w:ind w:left="112" w:right="102" w:firstLine="0"/>
        <w:jc w:val="both"/>
        <w:rPr>
          <w:sz w:val="24"/>
        </w:rPr>
      </w:pPr>
      <w:r>
        <w:rPr>
          <w:sz w:val="24"/>
        </w:rPr>
        <w:t>Risolvere con possibile interpretazione o integrazione del DPCM 11 marzo 2020 che nelle aree demaniali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competenza</w:t>
      </w:r>
      <w:r>
        <w:rPr>
          <w:spacing w:val="-4"/>
          <w:sz w:val="24"/>
        </w:rPr>
        <w:t> </w:t>
      </w:r>
      <w:r>
        <w:rPr>
          <w:sz w:val="24"/>
        </w:rPr>
        <w:t>dell’ADSP</w:t>
      </w:r>
      <w:r>
        <w:rPr>
          <w:spacing w:val="-5"/>
          <w:sz w:val="24"/>
        </w:rPr>
        <w:t> </w:t>
      </w:r>
      <w:r>
        <w:rPr>
          <w:sz w:val="24"/>
        </w:rPr>
        <w:t>e/o</w:t>
      </w:r>
      <w:r>
        <w:rPr>
          <w:spacing w:val="-5"/>
          <w:sz w:val="24"/>
        </w:rPr>
        <w:t> </w:t>
      </w:r>
      <w:r>
        <w:rPr>
          <w:sz w:val="24"/>
        </w:rPr>
        <w:t>interporti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punti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ristoro</w:t>
      </w:r>
      <w:r>
        <w:rPr>
          <w:spacing w:val="-5"/>
          <w:sz w:val="24"/>
        </w:rPr>
        <w:t> </w:t>
      </w:r>
      <w:r>
        <w:rPr>
          <w:sz w:val="24"/>
        </w:rPr>
        <w:t>vengano</w:t>
      </w:r>
      <w:r>
        <w:rPr>
          <w:spacing w:val="-4"/>
          <w:sz w:val="24"/>
        </w:rPr>
        <w:t> </w:t>
      </w:r>
      <w:r>
        <w:rPr>
          <w:sz w:val="24"/>
        </w:rPr>
        <w:t>considerati</w:t>
      </w:r>
      <w:r>
        <w:rPr>
          <w:spacing w:val="-5"/>
          <w:sz w:val="24"/>
        </w:rPr>
        <w:t> </w:t>
      </w:r>
      <w:r>
        <w:rPr>
          <w:sz w:val="24"/>
        </w:rPr>
        <w:t>alla</w:t>
      </w:r>
      <w:r>
        <w:rPr>
          <w:spacing w:val="-4"/>
          <w:sz w:val="24"/>
        </w:rPr>
        <w:t> </w:t>
      </w:r>
      <w:r>
        <w:rPr>
          <w:sz w:val="24"/>
        </w:rPr>
        <w:t>stregua delle aree di sosta e/o mense. Nelle more dei chiarimenti da parte della Presidenza dovranno essere previsti i servizi sanitari</w:t>
      </w:r>
      <w:r>
        <w:rPr>
          <w:spacing w:val="-2"/>
          <w:sz w:val="24"/>
        </w:rPr>
        <w:t> </w:t>
      </w:r>
      <w:r>
        <w:rPr>
          <w:sz w:val="24"/>
        </w:rPr>
        <w:t>chimici.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Servizi di trasporto non di linea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2" w:lineRule="auto" w:before="0" w:after="0"/>
        <w:ind w:left="112" w:right="103" w:firstLine="0"/>
        <w:jc w:val="both"/>
        <w:rPr>
          <w:sz w:val="24"/>
        </w:rPr>
      </w:pPr>
      <w:r>
        <w:rPr>
          <w:sz w:val="24"/>
        </w:rPr>
        <w:t>Per quanto riguarda i servizi di trasporto non di linea risulta opportuno evitare che il passeggero occupi il posto disponibile vicino al</w:t>
      </w:r>
      <w:r>
        <w:rPr>
          <w:spacing w:val="-3"/>
          <w:sz w:val="24"/>
        </w:rPr>
        <w:t> </w:t>
      </w:r>
      <w:r>
        <w:rPr>
          <w:sz w:val="24"/>
        </w:rPr>
        <w:t>conducente.</w:t>
      </w:r>
    </w:p>
    <w:sectPr>
      <w:pgSz w:w="11910" w:h="16840"/>
      <w:pgMar w:top="1600" w:bottom="2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176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84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7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5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5" w:lineRule="exact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2" w:right="10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6994C7379FE84888FB1F03FC12C4F6" ma:contentTypeVersion="12" ma:contentTypeDescription="Creare un nuovo documento." ma:contentTypeScope="" ma:versionID="4f5db0670d73efa3687d93c8ab3e0094">
  <xsd:schema xmlns:xsd="http://www.w3.org/2001/XMLSchema" xmlns:xs="http://www.w3.org/2001/XMLSchema" xmlns:p="http://schemas.microsoft.com/office/2006/metadata/properties" xmlns:ns2="309574cc-44f9-403a-aef7-f9d015df8a74" xmlns:ns3="e4223627-00a9-4c3b-ab22-4a69eb10952a" targetNamespace="http://schemas.microsoft.com/office/2006/metadata/properties" ma:root="true" ma:fieldsID="d4d28033cd96cccad402d9526859fb3e" ns2:_="" ns3:_="">
    <xsd:import namespace="309574cc-44f9-403a-aef7-f9d015df8a74"/>
    <xsd:import namespace="e4223627-00a9-4c3b-ab22-4a69eb10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574cc-44f9-403a-aef7-f9d015df8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3627-00a9-4c3b-ab22-4a69eb109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5E2B-6F03-4FB6-98EA-B2E8329E0AD8}"/>
</file>

<file path=customXml/itemProps2.xml><?xml version="1.0" encoding="utf-8"?>
<ds:datastoreItem xmlns:ds="http://schemas.openxmlformats.org/officeDocument/2006/customXml" ds:itemID="{C7BF9753-8545-42E2-9D47-B3CFDA861AD3}"/>
</file>

<file path=customXml/itemProps3.xml><?xml version="1.0" encoding="utf-8"?>
<ds:datastoreItem xmlns:ds="http://schemas.openxmlformats.org/officeDocument/2006/customXml" ds:itemID="{61067D31-A136-48D6-A832-25E726C4E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2020-04-27T10:20:00Z</dcterms:created>
  <dcterms:modified xsi:type="dcterms:W3CDTF">2020-04-27T10:20:00Z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Word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0x0101004D6994C7379FE84888FB1F03FC12C4F6</vt:lpwstr>
  </property>
</Properties>
</file>